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0" w:rsidRDefault="00C73A72">
      <w:pPr>
        <w:pStyle w:val="BodyText"/>
        <w:ind w:left="823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FA0" w:rsidRDefault="00087FA0">
      <w:pPr>
        <w:spacing w:line="183" w:lineRule="exact"/>
        <w:ind w:right="117"/>
        <w:jc w:val="right"/>
        <w:rPr>
          <w:i/>
          <w:sz w:val="16"/>
        </w:rPr>
      </w:pPr>
      <w:r w:rsidRPr="00087F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087FA0" w:rsidRDefault="00C73A72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087FA0">
        <w:pict>
          <v:group id="_x0000_s1038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456;top:236;width:481;height:110">
              <v:imagedata r:id="rId7" o:title=""/>
            </v:shape>
            <v:shape id="_x0000_s1040" type="#_x0000_t75" style="position:absolute;left:8981;top:225;width:2324;height:259">
              <v:imagedata r:id="rId8" o:title=""/>
            </v:shape>
            <v:shape id="_x0000_s1039" type="#_x0000_t202" style="position:absolute;left:9293;top:227;width:82;height:123" filled="f" stroked="f">
              <v:textbox inset="0,0,0,0">
                <w:txbxContent>
                  <w:p w:rsidR="00087FA0" w:rsidRDefault="00C73A72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C73A72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A72">
        <w:rPr>
          <w:i/>
          <w:color w:val="231F20"/>
          <w:sz w:val="16"/>
        </w:rPr>
        <w:t>Vol.</w:t>
      </w:r>
      <w:r w:rsidR="00C73A72">
        <w:rPr>
          <w:i/>
          <w:color w:val="231F20"/>
          <w:spacing w:val="-3"/>
          <w:sz w:val="16"/>
        </w:rPr>
        <w:t xml:space="preserve"> </w:t>
      </w:r>
      <w:r w:rsidR="00C73A72">
        <w:rPr>
          <w:i/>
          <w:color w:val="231F20"/>
          <w:sz w:val="16"/>
        </w:rPr>
        <w:t>8,</w:t>
      </w:r>
      <w:r w:rsidR="00C73A72">
        <w:rPr>
          <w:i/>
          <w:color w:val="231F20"/>
          <w:spacing w:val="-3"/>
          <w:sz w:val="16"/>
        </w:rPr>
        <w:t xml:space="preserve"> </w:t>
      </w:r>
      <w:r w:rsidR="00C73A72">
        <w:rPr>
          <w:i/>
          <w:color w:val="231F20"/>
          <w:sz w:val="16"/>
        </w:rPr>
        <w:t>No.2,</w:t>
      </w:r>
      <w:r w:rsidR="00C73A72">
        <w:rPr>
          <w:i/>
          <w:color w:val="231F20"/>
          <w:spacing w:val="-3"/>
          <w:sz w:val="16"/>
        </w:rPr>
        <w:t xml:space="preserve"> </w:t>
      </w:r>
      <w:r w:rsidR="00C73A72">
        <w:rPr>
          <w:i/>
          <w:color w:val="231F20"/>
          <w:sz w:val="16"/>
        </w:rPr>
        <w:t>July,</w:t>
      </w:r>
      <w:r w:rsidR="00C73A72">
        <w:rPr>
          <w:i/>
          <w:color w:val="231F20"/>
          <w:spacing w:val="-3"/>
          <w:sz w:val="16"/>
        </w:rPr>
        <w:t xml:space="preserve"> </w:t>
      </w:r>
      <w:r w:rsidR="00C73A72">
        <w:rPr>
          <w:i/>
          <w:color w:val="231F20"/>
          <w:sz w:val="16"/>
        </w:rPr>
        <w:t>2023,</w:t>
      </w:r>
      <w:r w:rsidR="00C73A72">
        <w:rPr>
          <w:i/>
          <w:color w:val="231F20"/>
          <w:spacing w:val="-3"/>
          <w:sz w:val="16"/>
        </w:rPr>
        <w:t xml:space="preserve"> </w:t>
      </w:r>
      <w:r w:rsidR="00C73A72">
        <w:rPr>
          <w:i/>
          <w:color w:val="231F20"/>
          <w:sz w:val="16"/>
        </w:rPr>
        <w:t>pp.</w:t>
      </w:r>
      <w:r w:rsidR="00C73A72">
        <w:rPr>
          <w:i/>
          <w:color w:val="231F20"/>
          <w:spacing w:val="-3"/>
          <w:sz w:val="16"/>
        </w:rPr>
        <w:t xml:space="preserve"> </w:t>
      </w:r>
      <w:r w:rsidR="00C73A72">
        <w:rPr>
          <w:i/>
          <w:color w:val="231F20"/>
          <w:sz w:val="16"/>
        </w:rPr>
        <w:t>127-132</w:t>
      </w:r>
    </w:p>
    <w:p w:rsidR="00087FA0" w:rsidRDefault="00087FA0">
      <w:pPr>
        <w:pStyle w:val="BodyText"/>
        <w:spacing w:before="6"/>
        <w:rPr>
          <w:i/>
          <w:sz w:val="14"/>
        </w:rPr>
      </w:pPr>
    </w:p>
    <w:p w:rsidR="00087FA0" w:rsidRDefault="00087FA0">
      <w:pPr>
        <w:pStyle w:val="Title"/>
        <w:spacing w:line="235" w:lineRule="auto"/>
      </w:pPr>
      <w:r>
        <w:pict>
          <v:line id="_x0000_s1037" style="position:absolute;left:0;text-align:left;z-index:15731712;mso-position-horizontal-relative:page" from="46.55pt,-9.55pt" to="566.3pt,-9.55pt" strokecolor="#231f20" strokeweight=".5pt">
            <w10:wrap anchorx="page"/>
          </v:line>
        </w:pict>
      </w:r>
      <w:r w:rsidR="00C73A72">
        <w:rPr>
          <w:color w:val="231F20"/>
          <w:spacing w:val="-1"/>
        </w:rPr>
        <w:t>Rock</w:t>
      </w:r>
      <w:r w:rsidR="00C73A72">
        <w:rPr>
          <w:color w:val="231F20"/>
          <w:spacing w:val="-19"/>
        </w:rPr>
        <w:t xml:space="preserve"> </w:t>
      </w:r>
      <w:r w:rsidR="00C73A72">
        <w:rPr>
          <w:color w:val="231F20"/>
          <w:spacing w:val="-1"/>
        </w:rPr>
        <w:t>Aggregate</w:t>
      </w:r>
      <w:r w:rsidR="00C73A72">
        <w:rPr>
          <w:color w:val="231F20"/>
        </w:rPr>
        <w:t xml:space="preserve"> Size</w:t>
      </w:r>
      <w:r w:rsidR="00C73A72">
        <w:rPr>
          <w:color w:val="231F20"/>
          <w:spacing w:val="-1"/>
        </w:rPr>
        <w:t xml:space="preserve"> </w:t>
      </w:r>
      <w:r w:rsidR="00C73A72">
        <w:rPr>
          <w:color w:val="231F20"/>
        </w:rPr>
        <w:t>Influence on Physical</w:t>
      </w:r>
      <w:r w:rsidR="00C73A72">
        <w:rPr>
          <w:color w:val="231F20"/>
          <w:spacing w:val="-1"/>
        </w:rPr>
        <w:t xml:space="preserve"> </w:t>
      </w:r>
      <w:r w:rsidR="00C73A72">
        <w:rPr>
          <w:color w:val="231F20"/>
        </w:rPr>
        <w:t>Degradation of</w:t>
      </w:r>
      <w:r w:rsidR="00C73A72">
        <w:rPr>
          <w:color w:val="231F20"/>
          <w:spacing w:val="-75"/>
        </w:rPr>
        <w:t xml:space="preserve"> </w:t>
      </w:r>
      <w:r w:rsidR="00C73A72">
        <w:rPr>
          <w:color w:val="231F20"/>
        </w:rPr>
        <w:t>Laminate Sedimentary Rocks in Flexible Pavement</w:t>
      </w:r>
    </w:p>
    <w:p w:rsidR="00087FA0" w:rsidRDefault="00C73A72">
      <w:pPr>
        <w:spacing w:before="263"/>
        <w:ind w:left="1923"/>
        <w:rPr>
          <w:sz w:val="12"/>
        </w:rPr>
      </w:pPr>
      <w:r>
        <w:rPr>
          <w:color w:val="231F20"/>
          <w:sz w:val="24"/>
        </w:rPr>
        <w:t>H.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Laldintluanga</w:t>
      </w:r>
      <w:r>
        <w:rPr>
          <w:color w:val="231F20"/>
          <w:position w:val="12"/>
          <w:sz w:val="12"/>
        </w:rPr>
        <w:t>1</w:t>
      </w:r>
      <w:r>
        <w:rPr>
          <w:color w:val="231F20"/>
          <w:sz w:val="24"/>
        </w:rPr>
        <w:t>*, Rebecca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Ramhmachhuani</w:t>
      </w:r>
      <w:r>
        <w:rPr>
          <w:color w:val="231F20"/>
          <w:position w:val="12"/>
          <w:sz w:val="12"/>
        </w:rPr>
        <w:t xml:space="preserve">1  </w:t>
      </w:r>
      <w:r>
        <w:rPr>
          <w:color w:val="231F20"/>
          <w:sz w:val="24"/>
        </w:rPr>
        <w:t>and Zosangliana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Ralte</w:t>
      </w:r>
      <w:r>
        <w:rPr>
          <w:color w:val="231F20"/>
          <w:position w:val="12"/>
          <w:sz w:val="12"/>
        </w:rPr>
        <w:t>2</w:t>
      </w:r>
    </w:p>
    <w:p w:rsidR="00087FA0" w:rsidRDefault="00087FA0">
      <w:pPr>
        <w:pStyle w:val="BodyText"/>
        <w:spacing w:before="1"/>
        <w:rPr>
          <w:sz w:val="22"/>
        </w:rPr>
      </w:pPr>
    </w:p>
    <w:p w:rsidR="00087FA0" w:rsidRDefault="00C73A72">
      <w:pPr>
        <w:spacing w:line="252" w:lineRule="auto"/>
        <w:ind w:left="2153" w:right="2173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 xml:space="preserve">1 </w:t>
      </w:r>
      <w:r>
        <w:rPr>
          <w:i/>
          <w:color w:val="231F20"/>
          <w:sz w:val="18"/>
        </w:rPr>
        <w:t>Mizoram University, Department of Civil Engineering, Aizawl-796004(MZ), India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position w:val="9"/>
          <w:sz w:val="9"/>
        </w:rPr>
        <w:t>2</w:t>
      </w:r>
      <w:r>
        <w:rPr>
          <w:i/>
          <w:color w:val="231F20"/>
          <w:sz w:val="18"/>
        </w:rPr>
        <w:t>Pachhunga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University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College,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Geophysics,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Aizawl-796001(MZ),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Author,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Email: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laldin99@gmail.com)ORCID: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0000-0002-6180-9757</w:t>
      </w:r>
    </w:p>
    <w:p w:rsidR="00087FA0" w:rsidRDefault="00087FA0">
      <w:pPr>
        <w:pStyle w:val="BodyText"/>
        <w:spacing w:before="9"/>
        <w:rPr>
          <w:i/>
        </w:rPr>
      </w:pPr>
      <w:r w:rsidRPr="00087FA0">
        <w:pict>
          <v:shape id="_x0000_s1036" style="position:absolute;margin-left:46.55pt;margin-top:13.6pt;width:519.75pt;height:.1pt;z-index:-15727616;mso-wrap-distance-left:0;mso-wrap-distance-right:0;mso-position-horizontal-relative:page" coordorigin="931,272" coordsize="10395,0" path="m931,272r10395,e" filled="f" strokecolor="#231f20" strokeweight=".5pt">
            <v:path arrowok="t"/>
            <w10:wrap type="topAndBottom" anchorx="page"/>
          </v:shape>
        </w:pict>
      </w:r>
    </w:p>
    <w:p w:rsidR="00087FA0" w:rsidRDefault="00087FA0">
      <w:pPr>
        <w:pStyle w:val="BodyText"/>
        <w:rPr>
          <w:i/>
          <w:sz w:val="12"/>
        </w:rPr>
      </w:pPr>
    </w:p>
    <w:p w:rsidR="00087FA0" w:rsidRDefault="00C73A72">
      <w:pPr>
        <w:pStyle w:val="Heading1"/>
        <w:spacing w:before="67"/>
      </w:pPr>
      <w:r>
        <w:rPr>
          <w:color w:val="231F20"/>
        </w:rPr>
        <w:t>Abstract</w:t>
      </w:r>
    </w:p>
    <w:p w:rsidR="00087FA0" w:rsidRDefault="00087FA0">
      <w:pPr>
        <w:pStyle w:val="BodyText"/>
        <w:spacing w:before="7"/>
        <w:rPr>
          <w:b/>
          <w:sz w:val="22"/>
        </w:rPr>
      </w:pPr>
    </w:p>
    <w:p w:rsidR="00087FA0" w:rsidRDefault="00C73A72">
      <w:pPr>
        <w:spacing w:line="283" w:lineRule="auto"/>
        <w:ind w:left="111" w:right="130" w:firstLine="453"/>
        <w:jc w:val="both"/>
        <w:rPr>
          <w:sz w:val="17"/>
        </w:rPr>
      </w:pPr>
      <w:r>
        <w:rPr>
          <w:color w:val="231F20"/>
          <w:sz w:val="17"/>
        </w:rPr>
        <w:t>Rock aggregates are the most fundamental material of highways, railroads, and other construction activities. Degradation of aggregate is the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disintegration of aggregate due to the wheel load and moisture saturation causing loss of support in unbound granul</w:t>
      </w:r>
      <w:r>
        <w:rPr>
          <w:color w:val="231F20"/>
          <w:sz w:val="17"/>
        </w:rPr>
        <w:t>ar layer and reduction of drainage in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pavement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materials.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Sedimentary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rocks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different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quarries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were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evaluated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determine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influence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size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degradation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materials.</w:t>
      </w:r>
      <w:r>
        <w:rPr>
          <w:color w:val="231F20"/>
          <w:spacing w:val="-41"/>
          <w:sz w:val="17"/>
        </w:rPr>
        <w:t xml:space="preserve"> </w:t>
      </w:r>
      <w:r>
        <w:rPr>
          <w:color w:val="231F20"/>
          <w:spacing w:val="-1"/>
          <w:sz w:val="17"/>
        </w:rPr>
        <w:t>This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study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find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out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effect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size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physical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parameters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used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flexible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rigid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pavement.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performance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rock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crushed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rock physical properties has been tested and compared.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In order to determine the effect of aggregate size on their degradation properties, different siev</w:t>
      </w:r>
      <w:r>
        <w:rPr>
          <w:color w:val="231F20"/>
          <w:sz w:val="17"/>
        </w:rPr>
        <w:t>e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ranges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were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selected.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sieve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sizes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graded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into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four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categories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according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Indian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Standard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sieve: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R1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(20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mm-16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mm),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R2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(16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mm-12.5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mm),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R3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(12.5</w:t>
      </w:r>
      <w:r>
        <w:rPr>
          <w:color w:val="231F20"/>
          <w:spacing w:val="-41"/>
          <w:sz w:val="17"/>
        </w:rPr>
        <w:t xml:space="preserve"> </w:t>
      </w:r>
      <w:r>
        <w:rPr>
          <w:color w:val="231F20"/>
          <w:spacing w:val="-1"/>
          <w:sz w:val="17"/>
        </w:rPr>
        <w:t>mm-10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mm),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and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R4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pacing w:val="-1"/>
          <w:sz w:val="17"/>
        </w:rPr>
        <w:t>(10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mm-4.75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mm)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degradation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such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as,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impact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value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(AIV),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crushing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value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(ACV),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water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absorption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(WA)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weathering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such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soundness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slake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durability.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It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observed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larger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size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given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better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resistance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against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impact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load,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abrasion,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weathering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action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water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absorption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compare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smaller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size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over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same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volume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rock.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rate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degradation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occurs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influenced by size. Along with the wheel load, environmental factors including moisture and temperature changes are the primary causes of the</w:t>
      </w:r>
      <w:r>
        <w:rPr>
          <w:color w:val="231F20"/>
          <w:sz w:val="17"/>
        </w:rPr>
        <w:t xml:space="preserve"> early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degradation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aggregate.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rock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better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resistance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against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degradation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weathering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action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it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lesser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lamination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(a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small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scale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sequence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of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fine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rock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layer).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Adoption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larger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size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pavement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base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course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suggested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withstand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effect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environmental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action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wheel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load,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especially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friable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quickly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disintegrated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rock.</w:t>
      </w:r>
      <w:r>
        <w:rPr>
          <w:color w:val="231F20"/>
          <w:spacing w:val="-26"/>
          <w:sz w:val="17"/>
        </w:rPr>
        <w:t xml:space="preserve"> </w:t>
      </w:r>
      <w:r>
        <w:rPr>
          <w:color w:val="231F20"/>
          <w:sz w:val="17"/>
        </w:rPr>
        <w:t>Arating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value,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rating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index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regression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equation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have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developed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aggregate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degradation.</w:t>
      </w:r>
    </w:p>
    <w:p w:rsidR="00087FA0" w:rsidRDefault="00087FA0">
      <w:pPr>
        <w:pStyle w:val="BodyText"/>
        <w:spacing w:before="1"/>
        <w:rPr>
          <w:sz w:val="13"/>
        </w:rPr>
      </w:pPr>
    </w:p>
    <w:p w:rsidR="00087FA0" w:rsidRDefault="00C73A72">
      <w:pPr>
        <w:spacing w:before="71"/>
        <w:ind w:left="111"/>
        <w:rPr>
          <w:sz w:val="17"/>
        </w:rPr>
      </w:pPr>
      <w:r>
        <w:rPr>
          <w:i/>
          <w:color w:val="231F20"/>
          <w:sz w:val="17"/>
        </w:rPr>
        <w:t>Keywords: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Particle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Size,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Properties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Rock,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Weathering,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Slake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Durability,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Degradation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Index</w:t>
      </w:r>
    </w:p>
    <w:p w:rsidR="00087FA0" w:rsidRDefault="00087FA0">
      <w:pPr>
        <w:pStyle w:val="BodyText"/>
        <w:spacing w:before="11"/>
      </w:pPr>
      <w:r>
        <w:pict>
          <v:shape id="_x0000_s1035" style="position:absolute;margin-left:46.55pt;margin-top:13.7pt;width:519.75pt;height:.1pt;z-index:-15727104;mso-wrap-distance-left:0;mso-wrap-distance-right:0;mso-position-horizontal-relative:page" coordorigin="931,274" coordsize="10395,0" path="m931,274r10395,e" filled="f" strokecolor="#231f20" strokeweight=".5pt">
            <v:path arrowok="t"/>
            <w10:wrap type="topAndBottom" anchorx="page"/>
          </v:shape>
        </w:pict>
      </w:r>
    </w:p>
    <w:p w:rsidR="00087FA0" w:rsidRDefault="00087FA0">
      <w:pPr>
        <w:pStyle w:val="BodyText"/>
        <w:spacing w:before="7"/>
        <w:rPr>
          <w:sz w:val="11"/>
        </w:rPr>
      </w:pPr>
    </w:p>
    <w:p w:rsidR="00087FA0" w:rsidRDefault="00087FA0">
      <w:pPr>
        <w:rPr>
          <w:sz w:val="11"/>
        </w:rPr>
        <w:sectPr w:rsidR="00087FA0">
          <w:footerReference w:type="default" r:id="rId10"/>
          <w:type w:val="continuous"/>
          <w:pgSz w:w="12240" w:h="15840"/>
          <w:pgMar w:top="1480" w:right="800" w:bottom="280" w:left="820" w:header="720" w:footer="0" w:gutter="0"/>
          <w:pgNumType w:start="127"/>
          <w:cols w:space="720"/>
        </w:sectPr>
      </w:pPr>
    </w:p>
    <w:p w:rsidR="00087FA0" w:rsidRDefault="00087FA0" w:rsidP="00CE476E">
      <w:pPr>
        <w:pStyle w:val="Heading1"/>
        <w:spacing w:before="68"/>
        <w:rPr>
          <w:sz w:val="17"/>
        </w:rPr>
      </w:pPr>
    </w:p>
    <w:sectPr w:rsidR="00087FA0" w:rsidSect="00CE476E">
      <w:headerReference w:type="even" r:id="rId11"/>
      <w:headerReference w:type="default" r:id="rId12"/>
      <w:type w:val="continuous"/>
      <w:pgSz w:w="12240" w:h="15840"/>
      <w:pgMar w:top="1480" w:right="800" w:bottom="280" w:left="820" w:header="720" w:footer="720" w:gutter="0"/>
      <w:cols w:num="2" w:space="720" w:equalWidth="0">
        <w:col w:w="5171" w:space="181"/>
        <w:col w:w="52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72" w:rsidRDefault="00C73A72" w:rsidP="00087FA0">
      <w:r>
        <w:separator/>
      </w:r>
    </w:p>
  </w:endnote>
  <w:endnote w:type="continuationSeparator" w:id="1">
    <w:p w:rsidR="00C73A72" w:rsidRDefault="00C73A72" w:rsidP="0008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A0" w:rsidRDefault="00087FA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72" w:rsidRDefault="00C73A72" w:rsidP="00087FA0">
      <w:r>
        <w:separator/>
      </w:r>
    </w:p>
  </w:footnote>
  <w:footnote w:type="continuationSeparator" w:id="1">
    <w:p w:rsidR="00C73A72" w:rsidRDefault="00C73A72" w:rsidP="00087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A0" w:rsidRDefault="00087FA0">
    <w:pPr>
      <w:pStyle w:val="BodyText"/>
      <w:spacing w:line="14" w:lineRule="auto"/>
      <w:rPr>
        <w:sz w:val="20"/>
      </w:rPr>
    </w:pPr>
    <w:r w:rsidRPr="00087F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55pt;margin-top:45.15pt;width:93.25pt;height:10pt;z-index:-16307712;mso-position-horizontal-relative:page;mso-position-vertical-relative:page" filled="f" stroked="f">
          <v:textbox inset="0,0,0,0">
            <w:txbxContent>
              <w:p w:rsidR="00087FA0" w:rsidRDefault="00087FA0">
                <w:pPr>
                  <w:spacing w:line="197" w:lineRule="exact"/>
                  <w:ind w:left="6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 w:rsidR="00C73A72">
                  <w:rPr>
                    <w:rFonts w:ascii="Arial"/>
                    <w:i/>
                    <w:color w:val="231F20"/>
                    <w:w w:val="8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E476E">
                  <w:rPr>
                    <w:rFonts w:ascii="Arial"/>
                    <w:i/>
                    <w:noProof/>
                    <w:color w:val="231F20"/>
                    <w:w w:val="85"/>
                    <w:sz w:val="16"/>
                  </w:rPr>
                  <w:t>132</w:t>
                </w:r>
                <w:r>
                  <w:fldChar w:fldCharType="end"/>
                </w:r>
                <w:r w:rsidR="00C73A72">
                  <w:rPr>
                    <w:rFonts w:ascii="Arial"/>
                    <w:i/>
                    <w:color w:val="231F20"/>
                    <w:spacing w:val="29"/>
                    <w:w w:val="85"/>
                    <w:sz w:val="16"/>
                  </w:rPr>
                  <w:t xml:space="preserve"> </w:t>
                </w:r>
                <w:r w:rsidR="00C73A72">
                  <w:rPr>
                    <w:rFonts w:ascii="Lucida Sans Unicode"/>
                    <w:color w:val="231F20"/>
                    <w:w w:val="85"/>
                    <w:sz w:val="12"/>
                  </w:rPr>
                  <w:t>p</w:t>
                </w:r>
                <w:r w:rsidR="00C73A72">
                  <w:rPr>
                    <w:rFonts w:ascii="Lucida Sans Unicode"/>
                    <w:color w:val="231F20"/>
                    <w:spacing w:val="4"/>
                    <w:w w:val="85"/>
                    <w:sz w:val="12"/>
                  </w:rPr>
                  <w:t xml:space="preserve"> </w:t>
                </w:r>
                <w:r w:rsidR="00C73A72">
                  <w:rPr>
                    <w:rFonts w:ascii="Arial"/>
                    <w:i/>
                    <w:color w:val="231F20"/>
                    <w:w w:val="85"/>
                    <w:sz w:val="16"/>
                  </w:rPr>
                  <w:t>H.</w:t>
                </w:r>
                <w:r w:rsidR="00C73A72">
                  <w:rPr>
                    <w:rFonts w:ascii="Arial"/>
                    <w:i/>
                    <w:color w:val="231F20"/>
                    <w:spacing w:val="-4"/>
                    <w:w w:val="85"/>
                    <w:sz w:val="16"/>
                  </w:rPr>
                  <w:t xml:space="preserve"> </w:t>
                </w:r>
                <w:r w:rsidR="00C73A72">
                  <w:rPr>
                    <w:rFonts w:ascii="Arial"/>
                    <w:i/>
                    <w:color w:val="231F20"/>
                    <w:w w:val="85"/>
                    <w:sz w:val="16"/>
                  </w:rPr>
                  <w:t>Laldintluanga</w:t>
                </w:r>
                <w:r w:rsidR="00C73A72">
                  <w:rPr>
                    <w:rFonts w:ascii="Arial"/>
                    <w:i/>
                    <w:color w:val="231F20"/>
                    <w:spacing w:val="-4"/>
                    <w:w w:val="85"/>
                    <w:sz w:val="16"/>
                  </w:rPr>
                  <w:t xml:space="preserve"> </w:t>
                </w:r>
                <w:r w:rsidR="00C73A72">
                  <w:rPr>
                    <w:rFonts w:ascii="Arial"/>
                    <w:i/>
                    <w:color w:val="231F20"/>
                    <w:w w:val="85"/>
                    <w:sz w:val="16"/>
                  </w:rPr>
                  <w:t>et</w:t>
                </w:r>
                <w:r w:rsidR="00C73A72">
                  <w:rPr>
                    <w:rFonts w:ascii="Arial"/>
                    <w:i/>
                    <w:color w:val="231F20"/>
                    <w:spacing w:val="-5"/>
                    <w:w w:val="85"/>
                    <w:sz w:val="16"/>
                  </w:rPr>
                  <w:t xml:space="preserve"> </w:t>
                </w:r>
                <w:r w:rsidR="00C73A72">
                  <w:rPr>
                    <w:rFonts w:ascii="Arial"/>
                    <w:i/>
                    <w:color w:val="231F20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  <w:r w:rsidRPr="00087FA0">
      <w:pict>
        <v:shape id="_x0000_s2051" type="#_x0000_t202" style="position:absolute;margin-left:476.45pt;margin-top:45.15pt;width:88.75pt;height:10pt;z-index:-16307200;mso-position-horizontal-relative:page;mso-position-vertical-relative:page" filled="f" stroked="f">
          <v:textbox inset="0,0,0,0">
            <w:txbxContent>
              <w:p w:rsidR="00087FA0" w:rsidRDefault="00C73A72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A0" w:rsidRDefault="00087FA0">
    <w:pPr>
      <w:pStyle w:val="BodyText"/>
      <w:spacing w:line="14" w:lineRule="auto"/>
      <w:rPr>
        <w:sz w:val="20"/>
      </w:rPr>
    </w:pPr>
    <w:r w:rsidRPr="00087F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55pt;margin-top:45.15pt;width:88.75pt;height:10pt;z-index:-16306688;mso-position-horizontal-relative:page;mso-position-vertical-relative:page" filled="f" stroked="f">
          <v:textbox inset="0,0,0,0">
            <w:txbxContent>
              <w:p w:rsidR="00087FA0" w:rsidRDefault="00C73A72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  <w:r w:rsidRPr="00087FA0">
      <w:pict>
        <v:shape id="_x0000_s2049" type="#_x0000_t202" style="position:absolute;margin-left:224.55pt;margin-top:45.15pt;width:343.45pt;height:10pt;z-index:-16306176;mso-position-horizontal-relative:page;mso-position-vertical-relative:page" filled="f" stroked="f">
          <v:textbox inset="0,0,0,0">
            <w:txbxContent>
              <w:p w:rsidR="00087FA0" w:rsidRDefault="00C73A72">
                <w:pPr>
                  <w:spacing w:line="197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Rock</w:t>
                </w:r>
                <w:r>
                  <w:rPr>
                    <w:rFonts w:ascii="Arial"/>
                    <w:i/>
                    <w:color w:val="231F20"/>
                    <w:spacing w:val="-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Aggregate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Size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Influence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on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Physical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Degradation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of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Laminate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Sedimentary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Rock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in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Flexible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Pavement</w:t>
                </w:r>
                <w:r>
                  <w:rPr>
                    <w:rFonts w:ascii="Arial"/>
                    <w:i/>
                    <w:color w:val="231F20"/>
                    <w:spacing w:val="23"/>
                    <w:w w:val="80"/>
                    <w:sz w:val="16"/>
                  </w:rPr>
                  <w:t xml:space="preserve"> </w:t>
                </w:r>
                <w:r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>
                  <w:rPr>
                    <w:rFonts w:ascii="Lucida Sans Unicode"/>
                    <w:color w:val="231F20"/>
                    <w:spacing w:val="49"/>
                    <w:sz w:val="12"/>
                  </w:rPr>
                  <w:t xml:space="preserve"> </w:t>
                </w:r>
                <w:r w:rsidR="00087FA0">
                  <w:fldChar w:fldCharType="begin"/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instrText xml:space="preserve"> PAGE </w:instrText>
                </w:r>
                <w:r w:rsidR="00087FA0">
                  <w:fldChar w:fldCharType="separate"/>
                </w:r>
                <w:r w:rsidR="00CE476E">
                  <w:rPr>
                    <w:rFonts w:ascii="Arial"/>
                    <w:i/>
                    <w:noProof/>
                    <w:color w:val="231F20"/>
                    <w:w w:val="80"/>
                    <w:sz w:val="16"/>
                  </w:rPr>
                  <w:t>131</w:t>
                </w:r>
                <w:r w:rsidR="00087FA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7FA0"/>
    <w:rsid w:val="00087FA0"/>
    <w:rsid w:val="00C73A72"/>
    <w:rsid w:val="00C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7FA0"/>
    <w:pPr>
      <w:ind w:left="11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087FA0"/>
    <w:pPr>
      <w:ind w:left="111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7FA0"/>
    <w:rPr>
      <w:sz w:val="19"/>
      <w:szCs w:val="19"/>
    </w:rPr>
  </w:style>
  <w:style w:type="paragraph" w:styleId="Title">
    <w:name w:val="Title"/>
    <w:basedOn w:val="Normal"/>
    <w:uiPriority w:val="1"/>
    <w:qFormat/>
    <w:rsid w:val="00087FA0"/>
    <w:pPr>
      <w:ind w:left="1636" w:right="1655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087FA0"/>
  </w:style>
  <w:style w:type="paragraph" w:customStyle="1" w:styleId="TableParagraph">
    <w:name w:val="Table Paragraph"/>
    <w:basedOn w:val="Normal"/>
    <w:uiPriority w:val="1"/>
    <w:qFormat/>
    <w:rsid w:val="00087FA0"/>
  </w:style>
  <w:style w:type="paragraph" w:styleId="BalloonText">
    <w:name w:val="Balloon Text"/>
    <w:basedOn w:val="Normal"/>
    <w:link w:val="BalloonTextChar"/>
    <w:uiPriority w:val="99"/>
    <w:semiHidden/>
    <w:unhideWhenUsed/>
    <w:rsid w:val="00CE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Laldintuangla.cdr</dc:title>
  <dc:creator>Shrikant</dc:creator>
  <cp:lastModifiedBy>Prof. Sumedh Humane</cp:lastModifiedBy>
  <cp:revision>2</cp:revision>
  <dcterms:created xsi:type="dcterms:W3CDTF">2023-06-27T15:04:00Z</dcterms:created>
  <dcterms:modified xsi:type="dcterms:W3CDTF">2023-06-27T15:34:00Z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