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D5" w:rsidRDefault="00B07CE3">
      <w:pPr>
        <w:pStyle w:val="BodyText"/>
        <w:ind w:left="827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35997" cy="595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997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D5" w:rsidRDefault="002860D5">
      <w:pPr>
        <w:spacing w:line="183" w:lineRule="exact"/>
        <w:ind w:right="137"/>
        <w:jc w:val="right"/>
        <w:rPr>
          <w:i/>
          <w:sz w:val="16"/>
        </w:rPr>
      </w:pPr>
      <w:r w:rsidRPr="002860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6.55pt;margin-top:17.25pt;width:71.9pt;height:12.35pt;z-index:-15728640;mso-wrap-distance-left:0;mso-wrap-distance-right:0;mso-position-horizontal-relative:page" fillcolor="#e6e7e8" stroked="f">
            <v:textbox inset="0,0,0,0">
              <w:txbxContent>
                <w:p w:rsidR="002860D5" w:rsidRDefault="00B07CE3">
                  <w:pPr>
                    <w:spacing w:before="19"/>
                    <w:ind w:left="189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Research</w:t>
                  </w:r>
                  <w:r>
                    <w:rPr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Article</w:t>
                  </w:r>
                </w:p>
              </w:txbxContent>
            </v:textbox>
            <w10:wrap type="topAndBottom" anchorx="page"/>
          </v:shape>
        </w:pict>
      </w:r>
      <w:r w:rsidRPr="002860D5">
        <w:pict>
          <v:group id="_x0000_s1120" style="position:absolute;left:0;text-align:left;margin-left:422.8pt;margin-top:11.25pt;width:142.45pt;height:12.95pt;z-index:-15728128;mso-wrap-distance-left:0;mso-wrap-distance-right:0;mso-position-horizontal-relative:page" coordorigin="8456,225" coordsize="2849,2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8456;top:236;width:481;height:110">
              <v:imagedata r:id="rId8" o:title=""/>
            </v:shape>
            <v:shape id="_x0000_s1122" type="#_x0000_t75" style="position:absolute;left:8981;top:225;width:2324;height:259">
              <v:imagedata r:id="rId9" o:title=""/>
            </v:shape>
            <v:shape id="_x0000_s1121" type="#_x0000_t202" style="position:absolute;left:9293;top:227;width:82;height:123" filled="f" stroked="f">
              <v:textbox inset="0,0,0,0">
                <w:txbxContent>
                  <w:p w:rsidR="002860D5" w:rsidRDefault="00B07CE3">
                    <w:pPr>
                      <w:spacing w:line="120" w:lineRule="exac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231F20"/>
                        <w:w w:val="102"/>
                        <w:sz w:val="12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 w:rsidR="00B07CE3"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591781</wp:posOffset>
            </wp:positionH>
            <wp:positionV relativeFrom="paragraph">
              <wp:posOffset>-598012</wp:posOffset>
            </wp:positionV>
            <wp:extent cx="901750" cy="76572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50" cy="76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CE3">
        <w:rPr>
          <w:i/>
          <w:color w:val="231F20"/>
          <w:sz w:val="16"/>
        </w:rPr>
        <w:t>Vol.</w:t>
      </w:r>
      <w:r w:rsidR="00B07CE3">
        <w:rPr>
          <w:i/>
          <w:color w:val="231F20"/>
          <w:spacing w:val="-3"/>
          <w:sz w:val="16"/>
        </w:rPr>
        <w:t xml:space="preserve"> </w:t>
      </w:r>
      <w:r w:rsidR="00B07CE3">
        <w:rPr>
          <w:i/>
          <w:color w:val="231F20"/>
          <w:sz w:val="16"/>
        </w:rPr>
        <w:t>8,</w:t>
      </w:r>
      <w:r w:rsidR="00B07CE3">
        <w:rPr>
          <w:i/>
          <w:color w:val="231F20"/>
          <w:spacing w:val="-3"/>
          <w:sz w:val="16"/>
        </w:rPr>
        <w:t xml:space="preserve"> </w:t>
      </w:r>
      <w:r w:rsidR="00B07CE3">
        <w:rPr>
          <w:i/>
          <w:color w:val="231F20"/>
          <w:sz w:val="16"/>
        </w:rPr>
        <w:t>No.2,</w:t>
      </w:r>
      <w:r w:rsidR="00B07CE3">
        <w:rPr>
          <w:i/>
          <w:color w:val="231F20"/>
          <w:spacing w:val="-3"/>
          <w:sz w:val="16"/>
        </w:rPr>
        <w:t xml:space="preserve"> </w:t>
      </w:r>
      <w:r w:rsidR="00B07CE3">
        <w:rPr>
          <w:i/>
          <w:color w:val="231F20"/>
          <w:sz w:val="16"/>
        </w:rPr>
        <w:t>July,</w:t>
      </w:r>
      <w:r w:rsidR="00B07CE3">
        <w:rPr>
          <w:i/>
          <w:color w:val="231F20"/>
          <w:spacing w:val="-3"/>
          <w:sz w:val="16"/>
        </w:rPr>
        <w:t xml:space="preserve"> </w:t>
      </w:r>
      <w:r w:rsidR="00B07CE3">
        <w:rPr>
          <w:i/>
          <w:color w:val="231F20"/>
          <w:sz w:val="16"/>
        </w:rPr>
        <w:t>2023,</w:t>
      </w:r>
      <w:r w:rsidR="00B07CE3">
        <w:rPr>
          <w:i/>
          <w:color w:val="231F20"/>
          <w:spacing w:val="-3"/>
          <w:sz w:val="16"/>
        </w:rPr>
        <w:t xml:space="preserve"> </w:t>
      </w:r>
      <w:r w:rsidR="00B07CE3">
        <w:rPr>
          <w:i/>
          <w:color w:val="231F20"/>
          <w:sz w:val="16"/>
        </w:rPr>
        <w:t>pp.</w:t>
      </w:r>
      <w:r w:rsidR="00B07CE3">
        <w:rPr>
          <w:i/>
          <w:color w:val="231F20"/>
          <w:spacing w:val="-3"/>
          <w:sz w:val="16"/>
        </w:rPr>
        <w:t xml:space="preserve"> </w:t>
      </w:r>
      <w:r w:rsidR="00B07CE3">
        <w:rPr>
          <w:i/>
          <w:color w:val="231F20"/>
          <w:sz w:val="16"/>
        </w:rPr>
        <w:t>184-191</w:t>
      </w:r>
    </w:p>
    <w:p w:rsidR="002860D5" w:rsidRDefault="002860D5">
      <w:pPr>
        <w:pStyle w:val="BodyText"/>
        <w:spacing w:before="11"/>
        <w:rPr>
          <w:i/>
          <w:sz w:val="9"/>
        </w:rPr>
      </w:pPr>
    </w:p>
    <w:p w:rsidR="002860D5" w:rsidRDefault="002860D5">
      <w:pPr>
        <w:pStyle w:val="Title"/>
        <w:spacing w:line="235" w:lineRule="auto"/>
      </w:pPr>
      <w:r>
        <w:pict>
          <v:line id="_x0000_s1119" style="position:absolute;left:0;text-align:left;z-index:15731712;mso-position-horizontal-relative:page" from="46.55pt,-6.9pt" to="566.3pt,-6.9pt" strokecolor="#231f20" strokeweight=".5pt">
            <w10:wrap anchorx="page"/>
          </v:line>
        </w:pict>
      </w:r>
      <w:r w:rsidR="00B07CE3">
        <w:rPr>
          <w:color w:val="231F20"/>
        </w:rPr>
        <w:t>Statistical Evaluation and Hydrogeochemistry of Groundwater from</w:t>
      </w:r>
      <w:r w:rsidR="00B07CE3">
        <w:rPr>
          <w:color w:val="231F20"/>
          <w:spacing w:val="1"/>
        </w:rPr>
        <w:t xml:space="preserve"> </w:t>
      </w:r>
      <w:r w:rsidR="00B07CE3">
        <w:rPr>
          <w:color w:val="231F20"/>
        </w:rPr>
        <w:t>Western</w:t>
      </w:r>
      <w:r w:rsidR="00B07CE3">
        <w:rPr>
          <w:color w:val="231F20"/>
          <w:spacing w:val="-5"/>
        </w:rPr>
        <w:t xml:space="preserve"> </w:t>
      </w:r>
      <w:r w:rsidR="00B07CE3">
        <w:rPr>
          <w:color w:val="231F20"/>
        </w:rPr>
        <w:t>Part</w:t>
      </w:r>
      <w:r w:rsidR="00B07CE3">
        <w:rPr>
          <w:color w:val="231F20"/>
          <w:spacing w:val="-5"/>
        </w:rPr>
        <w:t xml:space="preserve"> </w:t>
      </w:r>
      <w:r w:rsidR="00B07CE3">
        <w:rPr>
          <w:color w:val="231F20"/>
        </w:rPr>
        <w:t>of</w:t>
      </w:r>
      <w:r w:rsidR="00B07CE3">
        <w:rPr>
          <w:color w:val="231F20"/>
          <w:spacing w:val="-4"/>
        </w:rPr>
        <w:t xml:space="preserve"> </w:t>
      </w:r>
      <w:r w:rsidR="00B07CE3">
        <w:rPr>
          <w:color w:val="231F20"/>
        </w:rPr>
        <w:t>Chandrapur</w:t>
      </w:r>
      <w:r w:rsidR="00B07CE3">
        <w:rPr>
          <w:color w:val="231F20"/>
          <w:spacing w:val="-5"/>
        </w:rPr>
        <w:t xml:space="preserve"> </w:t>
      </w:r>
      <w:r w:rsidR="00B07CE3">
        <w:rPr>
          <w:color w:val="231F20"/>
        </w:rPr>
        <w:t>District,</w:t>
      </w:r>
      <w:r w:rsidR="00B07CE3">
        <w:rPr>
          <w:color w:val="231F20"/>
          <w:spacing w:val="-4"/>
        </w:rPr>
        <w:t xml:space="preserve"> </w:t>
      </w:r>
      <w:r w:rsidR="00B07CE3">
        <w:rPr>
          <w:color w:val="231F20"/>
        </w:rPr>
        <w:t>Maharashtra</w:t>
      </w:r>
      <w:r w:rsidR="00B07CE3">
        <w:rPr>
          <w:color w:val="231F20"/>
          <w:spacing w:val="-5"/>
        </w:rPr>
        <w:t xml:space="preserve"> </w:t>
      </w:r>
      <w:r w:rsidR="00B07CE3">
        <w:rPr>
          <w:color w:val="231F20"/>
        </w:rPr>
        <w:t>with</w:t>
      </w:r>
      <w:r w:rsidR="00B07CE3">
        <w:rPr>
          <w:color w:val="231F20"/>
          <w:spacing w:val="-4"/>
        </w:rPr>
        <w:t xml:space="preserve"> </w:t>
      </w:r>
      <w:r w:rsidR="00B07CE3">
        <w:rPr>
          <w:color w:val="231F20"/>
        </w:rPr>
        <w:t>Special</w:t>
      </w:r>
      <w:r w:rsidR="00B07CE3">
        <w:rPr>
          <w:color w:val="231F20"/>
          <w:spacing w:val="-5"/>
        </w:rPr>
        <w:t xml:space="preserve"> </w:t>
      </w:r>
      <w:r w:rsidR="00B07CE3">
        <w:rPr>
          <w:color w:val="231F20"/>
        </w:rPr>
        <w:t>Emphasis</w:t>
      </w:r>
      <w:r w:rsidR="00B07CE3">
        <w:rPr>
          <w:color w:val="231F20"/>
          <w:spacing w:val="-4"/>
        </w:rPr>
        <w:t xml:space="preserve"> </w:t>
      </w:r>
      <w:r w:rsidR="00B07CE3">
        <w:rPr>
          <w:color w:val="231F20"/>
        </w:rPr>
        <w:t>on</w:t>
      </w:r>
      <w:r w:rsidR="00B07CE3">
        <w:rPr>
          <w:color w:val="231F20"/>
          <w:spacing w:val="-75"/>
        </w:rPr>
        <w:t xml:space="preserve"> </w:t>
      </w:r>
      <w:r w:rsidR="00B07CE3">
        <w:rPr>
          <w:color w:val="231F20"/>
        </w:rPr>
        <w:t>Human Health Risk</w:t>
      </w:r>
      <w:r w:rsidR="00B07CE3">
        <w:rPr>
          <w:color w:val="231F20"/>
          <w:spacing w:val="-18"/>
        </w:rPr>
        <w:t xml:space="preserve"> </w:t>
      </w:r>
      <w:r w:rsidR="00B07CE3">
        <w:rPr>
          <w:color w:val="231F20"/>
        </w:rPr>
        <w:t>Assessment</w:t>
      </w:r>
    </w:p>
    <w:p w:rsidR="002860D5" w:rsidRDefault="002860D5">
      <w:pPr>
        <w:pStyle w:val="BodyText"/>
        <w:spacing w:before="6"/>
        <w:rPr>
          <w:sz w:val="23"/>
        </w:rPr>
      </w:pPr>
    </w:p>
    <w:p w:rsidR="002860D5" w:rsidRDefault="00B07CE3">
      <w:pPr>
        <w:spacing w:before="1"/>
        <w:ind w:left="3645"/>
        <w:rPr>
          <w:sz w:val="24"/>
        </w:rPr>
      </w:pPr>
      <w:r>
        <w:rPr>
          <w:color w:val="231F20"/>
          <w:spacing w:val="-2"/>
          <w:sz w:val="24"/>
        </w:rPr>
        <w:t>M.P.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Jaunjalkar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1"/>
          <w:sz w:val="24"/>
        </w:rPr>
        <w:t>and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Y.A.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1"/>
          <w:sz w:val="24"/>
        </w:rPr>
        <w:t>Murkute*</w:t>
      </w:r>
    </w:p>
    <w:p w:rsidR="002860D5" w:rsidRDefault="002860D5">
      <w:pPr>
        <w:pStyle w:val="BodyText"/>
        <w:rPr>
          <w:sz w:val="24"/>
        </w:rPr>
      </w:pPr>
    </w:p>
    <w:p w:rsidR="002860D5" w:rsidRDefault="00B07CE3">
      <w:pPr>
        <w:spacing w:line="254" w:lineRule="auto"/>
        <w:ind w:left="1219" w:right="1219"/>
        <w:jc w:val="center"/>
        <w:rPr>
          <w:i/>
          <w:sz w:val="18"/>
        </w:rPr>
      </w:pPr>
      <w:r>
        <w:rPr>
          <w:i/>
          <w:color w:val="231F20"/>
          <w:sz w:val="18"/>
        </w:rPr>
        <w:t>Post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Graduate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Department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Geology,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RTM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Nagpur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University,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Law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College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Square,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Nagpur-440001(MS),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India</w:t>
      </w:r>
      <w:r>
        <w:rPr>
          <w:i/>
          <w:color w:val="231F20"/>
          <w:spacing w:val="-42"/>
          <w:sz w:val="18"/>
        </w:rPr>
        <w:t xml:space="preserve"> </w:t>
      </w:r>
      <w:r>
        <w:rPr>
          <w:i/>
          <w:color w:val="231F20"/>
          <w:sz w:val="18"/>
        </w:rPr>
        <w:t>(*Corresponding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author, E-mail: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yogmurkute@rediffmail.com)</w:t>
      </w:r>
    </w:p>
    <w:p w:rsidR="002860D5" w:rsidRDefault="002860D5">
      <w:pPr>
        <w:pStyle w:val="BodyText"/>
        <w:spacing w:before="10"/>
        <w:rPr>
          <w:i/>
        </w:rPr>
      </w:pPr>
      <w:r w:rsidRPr="002860D5">
        <w:pict>
          <v:shape id="_x0000_s1118" style="position:absolute;margin-left:46.55pt;margin-top:13.65pt;width:519.75pt;height:.1pt;z-index:-15727616;mso-wrap-distance-left:0;mso-wrap-distance-right:0;mso-position-horizontal-relative:page" coordorigin="931,273" coordsize="10395,0" path="m931,273r10395,e" filled="f" strokecolor="#231f20" strokeweight=".5pt">
            <v:path arrowok="t"/>
            <w10:wrap type="topAndBottom" anchorx="page"/>
          </v:shape>
        </w:pict>
      </w:r>
    </w:p>
    <w:p w:rsidR="002860D5" w:rsidRDefault="002860D5">
      <w:pPr>
        <w:pStyle w:val="BodyText"/>
        <w:spacing w:before="6"/>
        <w:rPr>
          <w:i/>
          <w:sz w:val="18"/>
        </w:rPr>
      </w:pPr>
    </w:p>
    <w:p w:rsidR="002860D5" w:rsidRDefault="00B07CE3">
      <w:pPr>
        <w:pStyle w:val="Heading1"/>
      </w:pPr>
      <w:r>
        <w:rPr>
          <w:color w:val="231F20"/>
        </w:rPr>
        <w:t>Abstract</w:t>
      </w:r>
    </w:p>
    <w:p w:rsidR="002860D5" w:rsidRDefault="002860D5">
      <w:pPr>
        <w:pStyle w:val="BodyText"/>
        <w:spacing w:before="7"/>
        <w:rPr>
          <w:b/>
          <w:sz w:val="22"/>
        </w:rPr>
      </w:pPr>
    </w:p>
    <w:p w:rsidR="002860D5" w:rsidRDefault="002860D5">
      <w:pPr>
        <w:spacing w:line="283" w:lineRule="auto"/>
        <w:ind w:left="151" w:right="150" w:firstLine="453"/>
        <w:jc w:val="both"/>
        <w:rPr>
          <w:sz w:val="17"/>
        </w:rPr>
      </w:pPr>
      <w:r w:rsidRPr="002860D5">
        <w:pict>
          <v:shape id="_x0000_s1117" type="#_x0000_t202" style="position:absolute;left:0;text-align:left;margin-left:288.9pt;margin-top:29.4pt;width:2.15pt;height:4.25pt;z-index:-17442304;mso-position-horizontal-relative:page" filled="f" stroked="f">
            <v:textbox inset="0,0,0,0">
              <w:txbxContent>
                <w:p w:rsidR="002860D5" w:rsidRDefault="00B07CE3">
                  <w:pPr>
                    <w:spacing w:line="82" w:lineRule="exact"/>
                    <w:rPr>
                      <w:sz w:val="8"/>
                    </w:rPr>
                  </w:pPr>
                  <w:r>
                    <w:rPr>
                      <w:color w:val="231F20"/>
                      <w:w w:val="106"/>
                      <w:sz w:val="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2860D5">
        <w:pict>
          <v:shape id="_x0000_s1116" type="#_x0000_t202" style="position:absolute;left:0;text-align:left;margin-left:529.8pt;margin-top:17.9pt;width:32.05pt;height:4.25pt;z-index:-17441792;mso-position-horizontal-relative:page" filled="f" stroked="f">
            <v:textbox inset="0,0,0,0">
              <w:txbxContent>
                <w:p w:rsidR="002860D5" w:rsidRDefault="00B07CE3">
                  <w:pPr>
                    <w:tabs>
                      <w:tab w:val="left" w:pos="597"/>
                    </w:tabs>
                    <w:spacing w:line="82" w:lineRule="exact"/>
                    <w:rPr>
                      <w:sz w:val="8"/>
                    </w:rPr>
                  </w:pPr>
                  <w:r>
                    <w:rPr>
                      <w:color w:val="231F20"/>
                      <w:w w:val="105"/>
                      <w:sz w:val="8"/>
                    </w:rPr>
                    <w:t>3</w:t>
                  </w:r>
                  <w:r>
                    <w:rPr>
                      <w:color w:val="231F20"/>
                      <w:w w:val="105"/>
                      <w:sz w:val="8"/>
                    </w:rPr>
                    <w:tab/>
                  </w:r>
                  <w:r>
                    <w:rPr>
                      <w:color w:val="231F20"/>
                      <w:spacing w:val="-6"/>
                      <w:w w:val="105"/>
                      <w:sz w:val="8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2860D5">
        <w:pict>
          <v:shape id="_x0000_s1115" type="#_x0000_t202" style="position:absolute;left:0;text-align:left;margin-left:182.4pt;margin-top:40.9pt;width:54.45pt;height:4.25pt;z-index:-17441280;mso-position-horizontal-relative:page" filled="f" stroked="f">
            <v:textbox inset="0,0,0,0">
              <w:txbxContent>
                <w:p w:rsidR="002860D5" w:rsidRDefault="00B07CE3">
                  <w:pPr>
                    <w:tabs>
                      <w:tab w:val="left" w:pos="1046"/>
                    </w:tabs>
                    <w:spacing w:line="82" w:lineRule="exact"/>
                    <w:rPr>
                      <w:sz w:val="8"/>
                    </w:rPr>
                  </w:pPr>
                  <w:r>
                    <w:rPr>
                      <w:color w:val="231F20"/>
                      <w:w w:val="105"/>
                      <w:sz w:val="8"/>
                    </w:rPr>
                    <w:t>4</w:t>
                  </w:r>
                  <w:r>
                    <w:rPr>
                      <w:color w:val="231F20"/>
                      <w:w w:val="105"/>
                      <w:sz w:val="8"/>
                    </w:rPr>
                    <w:tab/>
                  </w:r>
                  <w:r>
                    <w:rPr>
                      <w:color w:val="231F20"/>
                      <w:spacing w:val="-6"/>
                      <w:w w:val="105"/>
                      <w:sz w:val="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2860D5">
        <w:pict>
          <v:shape id="_x0000_s1114" type="#_x0000_t202" style="position:absolute;left:0;text-align:left;margin-left:395.4pt;margin-top:63.9pt;width:67.55pt;height:4.25pt;z-index:-17440768;mso-position-horizontal-relative:page" filled="f" stroked="f">
            <v:textbox inset="0,0,0,0">
              <w:txbxContent>
                <w:p w:rsidR="002860D5" w:rsidRDefault="00B07CE3">
                  <w:pPr>
                    <w:tabs>
                      <w:tab w:val="left" w:pos="632"/>
                      <w:tab w:val="left" w:pos="1307"/>
                    </w:tabs>
                    <w:spacing w:line="82" w:lineRule="exact"/>
                    <w:rPr>
                      <w:sz w:val="8"/>
                    </w:rPr>
                  </w:pPr>
                  <w:r>
                    <w:rPr>
                      <w:color w:val="231F20"/>
                      <w:w w:val="105"/>
                      <w:sz w:val="8"/>
                    </w:rPr>
                    <w:t>3</w:t>
                  </w:r>
                  <w:r>
                    <w:rPr>
                      <w:color w:val="231F20"/>
                      <w:w w:val="105"/>
                      <w:sz w:val="8"/>
                    </w:rPr>
                    <w:tab/>
                    <w:t>4</w:t>
                  </w:r>
                  <w:r>
                    <w:rPr>
                      <w:color w:val="231F20"/>
                      <w:w w:val="105"/>
                      <w:sz w:val="8"/>
                    </w:rPr>
                    <w:tab/>
                  </w:r>
                  <w:r>
                    <w:rPr>
                      <w:color w:val="231F20"/>
                      <w:spacing w:val="-6"/>
                      <w:w w:val="105"/>
                      <w:sz w:val="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16"/>
          <w:sz w:val="17"/>
        </w:rPr>
        <w:t xml:space="preserve"> </w:t>
      </w:r>
      <w:r w:rsidR="00B07CE3">
        <w:rPr>
          <w:color w:val="231F20"/>
          <w:sz w:val="17"/>
        </w:rPr>
        <w:t>groundwater</w:t>
      </w:r>
      <w:r w:rsidR="00B07CE3">
        <w:rPr>
          <w:color w:val="231F20"/>
          <w:spacing w:val="-16"/>
          <w:sz w:val="17"/>
        </w:rPr>
        <w:t xml:space="preserve"> </w:t>
      </w:r>
      <w:r w:rsidR="00B07CE3">
        <w:rPr>
          <w:color w:val="231F20"/>
          <w:sz w:val="17"/>
        </w:rPr>
        <w:t>samples</w:t>
      </w:r>
      <w:r w:rsidR="00B07CE3">
        <w:rPr>
          <w:color w:val="231F20"/>
          <w:spacing w:val="-16"/>
          <w:sz w:val="17"/>
        </w:rPr>
        <w:t xml:space="preserve"> </w:t>
      </w:r>
      <w:r w:rsidR="00B07CE3">
        <w:rPr>
          <w:color w:val="231F20"/>
          <w:sz w:val="17"/>
        </w:rPr>
        <w:t>were</w:t>
      </w:r>
      <w:r w:rsidR="00B07CE3">
        <w:rPr>
          <w:color w:val="231F20"/>
          <w:spacing w:val="-16"/>
          <w:sz w:val="17"/>
        </w:rPr>
        <w:t xml:space="preserve"> </w:t>
      </w:r>
      <w:r w:rsidR="00B07CE3">
        <w:rPr>
          <w:color w:val="231F20"/>
          <w:sz w:val="17"/>
        </w:rPr>
        <w:t>collected</w:t>
      </w:r>
      <w:r w:rsidR="00B07CE3">
        <w:rPr>
          <w:color w:val="231F20"/>
          <w:spacing w:val="-16"/>
          <w:sz w:val="17"/>
        </w:rPr>
        <w:t xml:space="preserve"> </w:t>
      </w:r>
      <w:r w:rsidR="00B07CE3">
        <w:rPr>
          <w:color w:val="231F20"/>
          <w:sz w:val="17"/>
        </w:rPr>
        <w:t>from</w:t>
      </w:r>
      <w:r w:rsidR="00B07CE3">
        <w:rPr>
          <w:color w:val="231F20"/>
          <w:spacing w:val="-16"/>
          <w:sz w:val="17"/>
        </w:rPr>
        <w:t xml:space="preserve"> </w: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16"/>
          <w:sz w:val="17"/>
        </w:rPr>
        <w:t xml:space="preserve"> </w:t>
      </w:r>
      <w:r w:rsidR="00B07CE3">
        <w:rPr>
          <w:color w:val="231F20"/>
          <w:sz w:val="17"/>
        </w:rPr>
        <w:t>phreatic</w:t>
      </w:r>
      <w:r w:rsidR="00B07CE3">
        <w:rPr>
          <w:color w:val="231F20"/>
          <w:spacing w:val="-16"/>
          <w:sz w:val="17"/>
        </w:rPr>
        <w:t xml:space="preserve"> </w:t>
      </w:r>
      <w:r w:rsidR="00B07CE3">
        <w:rPr>
          <w:color w:val="231F20"/>
          <w:sz w:val="17"/>
        </w:rPr>
        <w:t>aquifers</w:t>
      </w:r>
      <w:r w:rsidR="00B07CE3">
        <w:rPr>
          <w:color w:val="231F20"/>
          <w:spacing w:val="-16"/>
          <w:sz w:val="17"/>
        </w:rPr>
        <w:t xml:space="preserve"> </w:t>
      </w:r>
      <w:r w:rsidR="00B07CE3">
        <w:rPr>
          <w:color w:val="231F20"/>
          <w:sz w:val="17"/>
        </w:rPr>
        <w:t>of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PG2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watershed</w:t>
      </w:r>
      <w:r w:rsidR="00B07CE3">
        <w:rPr>
          <w:color w:val="231F20"/>
          <w:spacing w:val="-16"/>
          <w:sz w:val="17"/>
        </w:rPr>
        <w:t xml:space="preserve"> </w:t>
      </w:r>
      <w:r w:rsidR="00B07CE3">
        <w:rPr>
          <w:color w:val="231F20"/>
          <w:sz w:val="17"/>
        </w:rPr>
        <w:t>of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western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part</w:t>
      </w:r>
      <w:r w:rsidR="00B07CE3">
        <w:rPr>
          <w:color w:val="231F20"/>
          <w:spacing w:val="-16"/>
          <w:sz w:val="17"/>
        </w:rPr>
        <w:t xml:space="preserve"> </w:t>
      </w:r>
      <w:r w:rsidR="00B07CE3">
        <w:rPr>
          <w:color w:val="231F20"/>
          <w:sz w:val="17"/>
        </w:rPr>
        <w:t>Chandrapur</w:t>
      </w:r>
      <w:r w:rsidR="00B07CE3">
        <w:rPr>
          <w:color w:val="231F20"/>
          <w:spacing w:val="-16"/>
          <w:sz w:val="17"/>
        </w:rPr>
        <w:t xml:space="preserve"> </w:t>
      </w:r>
      <w:r w:rsidR="00B07CE3">
        <w:rPr>
          <w:color w:val="231F20"/>
          <w:sz w:val="17"/>
        </w:rPr>
        <w:t>district,</w:t>
      </w:r>
      <w:r w:rsidR="00B07CE3">
        <w:rPr>
          <w:color w:val="231F20"/>
          <w:spacing w:val="-16"/>
          <w:sz w:val="17"/>
        </w:rPr>
        <w:t xml:space="preserve"> </w:t>
      </w:r>
      <w:r w:rsidR="00B07CE3">
        <w:rPr>
          <w:color w:val="231F20"/>
          <w:sz w:val="17"/>
        </w:rPr>
        <w:t>Maharashtra.</w:t>
      </w:r>
      <w:r w:rsidR="00B07CE3">
        <w:rPr>
          <w:color w:val="231F20"/>
          <w:spacing w:val="-19"/>
          <w:sz w:val="17"/>
        </w:rPr>
        <w:t xml:space="preserve"> </w: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16"/>
          <w:sz w:val="17"/>
        </w:rPr>
        <w:t xml:space="preserve"> </w:t>
      </w:r>
      <w:r w:rsidR="00B07CE3">
        <w:rPr>
          <w:color w:val="231F20"/>
          <w:sz w:val="17"/>
        </w:rPr>
        <w:t>geogenic</w:t>
      </w:r>
      <w:r w:rsidR="00B07CE3">
        <w:rPr>
          <w:color w:val="231F20"/>
          <w:spacing w:val="-40"/>
          <w:sz w:val="17"/>
        </w:rPr>
        <w:t xml:space="preserve"> </w:t>
      </w:r>
      <w:r w:rsidR="00B07CE3">
        <w:rPr>
          <w:color w:val="231F20"/>
          <w:w w:val="99"/>
          <w:sz w:val="17"/>
        </w:rPr>
        <w:t>processes</w:t>
      </w:r>
      <w:r w:rsidR="00B07CE3">
        <w:rPr>
          <w:color w:val="231F20"/>
          <w:spacing w:val="-11"/>
          <w:w w:val="99"/>
          <w:sz w:val="17"/>
        </w:rPr>
        <w:t xml:space="preserve"> </w:t>
      </w:r>
      <w:r w:rsidR="00B07CE3">
        <w:rPr>
          <w:color w:val="231F20"/>
          <w:sz w:val="17"/>
        </w:rPr>
        <w:t>like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dissolution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of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calcium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rich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minerals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are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responsible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for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increase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of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C</w:t>
      </w:r>
      <w:r w:rsidR="00B07CE3">
        <w:rPr>
          <w:color w:val="231F20"/>
          <w:spacing w:val="-1"/>
          <w:sz w:val="17"/>
        </w:rPr>
        <w:t>a</w:t>
      </w:r>
      <w:r w:rsidR="00B07CE3">
        <w:rPr>
          <w:color w:val="231F20"/>
          <w:w w:val="106"/>
          <w:position w:val="8"/>
          <w:sz w:val="8"/>
        </w:rPr>
        <w:t>2+</w:t>
      </w:r>
      <w:r w:rsidR="00B07CE3">
        <w:rPr>
          <w:color w:val="231F20"/>
          <w:position w:val="8"/>
          <w:sz w:val="8"/>
        </w:rPr>
        <w:t xml:space="preserve"> </w:t>
      </w:r>
      <w:r w:rsidR="00B07CE3">
        <w:rPr>
          <w:color w:val="231F20"/>
          <w:spacing w:val="-8"/>
          <w:position w:val="8"/>
          <w:sz w:val="8"/>
        </w:rPr>
        <w:t xml:space="preserve"> </w:t>
      </w:r>
      <w:r w:rsidR="00B07CE3">
        <w:rPr>
          <w:color w:val="231F20"/>
          <w:sz w:val="17"/>
        </w:rPr>
        <w:t>content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in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groundwate</w:t>
      </w:r>
      <w:r w:rsidR="00B07CE3">
        <w:rPr>
          <w:color w:val="231F20"/>
          <w:spacing w:val="-10"/>
          <w:sz w:val="17"/>
        </w:rPr>
        <w:t>r</w:t>
      </w:r>
      <w:r w:rsidR="00B07CE3">
        <w:rPr>
          <w:color w:val="231F20"/>
          <w:sz w:val="17"/>
        </w:rPr>
        <w:t>.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In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groundwater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samples,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w w:val="99"/>
          <w:sz w:val="17"/>
        </w:rPr>
        <w:t>HCO</w:t>
      </w:r>
      <w:r w:rsidR="00B07CE3">
        <w:rPr>
          <w:color w:val="231F20"/>
          <w:sz w:val="17"/>
        </w:rPr>
        <w:t xml:space="preserve"> </w:t>
      </w:r>
      <w:r w:rsidR="00B07CE3">
        <w:rPr>
          <w:color w:val="231F20"/>
          <w:w w:val="106"/>
          <w:position w:val="8"/>
          <w:sz w:val="8"/>
        </w:rPr>
        <w:t>-</w:t>
      </w:r>
      <w:r w:rsidR="00B07CE3">
        <w:rPr>
          <w:color w:val="231F20"/>
          <w:position w:val="8"/>
          <w:sz w:val="8"/>
        </w:rPr>
        <w:t xml:space="preserve"> </w:t>
      </w:r>
      <w:r w:rsidR="00B07CE3">
        <w:rPr>
          <w:color w:val="231F20"/>
          <w:spacing w:val="-8"/>
          <w:position w:val="8"/>
          <w:sz w:val="8"/>
        </w:rPr>
        <w:t xml:space="preserve"> </w:t>
      </w:r>
      <w:r w:rsidR="00B07CE3">
        <w:rPr>
          <w:color w:val="231F20"/>
          <w:sz w:val="17"/>
        </w:rPr>
        <w:t>and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w w:val="99"/>
          <w:sz w:val="17"/>
        </w:rPr>
        <w:t>SO</w:t>
      </w:r>
      <w:r w:rsidR="00B07CE3">
        <w:rPr>
          <w:color w:val="231F20"/>
          <w:sz w:val="17"/>
        </w:rPr>
        <w:t xml:space="preserve"> </w:t>
      </w:r>
      <w:r w:rsidR="00B07CE3">
        <w:rPr>
          <w:color w:val="231F20"/>
          <w:w w:val="106"/>
          <w:position w:val="8"/>
          <w:sz w:val="8"/>
        </w:rPr>
        <w:t xml:space="preserve">2- </w:t>
      </w:r>
      <w:r w:rsidR="00B07CE3">
        <w:rPr>
          <w:color w:val="231F20"/>
          <w:sz w:val="17"/>
        </w:rPr>
        <w:t>are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prevailing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dominant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anions.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TDS,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TH,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C</w:t>
      </w:r>
      <w:r w:rsidR="00B07CE3">
        <w:rPr>
          <w:color w:val="231F20"/>
          <w:spacing w:val="-1"/>
          <w:sz w:val="17"/>
        </w:rPr>
        <w:t>a</w:t>
      </w:r>
      <w:r w:rsidR="00B07CE3">
        <w:rPr>
          <w:color w:val="231F20"/>
          <w:w w:val="106"/>
          <w:position w:val="8"/>
          <w:sz w:val="8"/>
        </w:rPr>
        <w:t>2+</w:t>
      </w:r>
      <w:r w:rsidR="00B07CE3">
        <w:rPr>
          <w:color w:val="231F20"/>
          <w:sz w:val="17"/>
        </w:rPr>
        <w:t>,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w w:val="99"/>
          <w:sz w:val="17"/>
        </w:rPr>
        <w:t>M</w:t>
      </w:r>
      <w:r w:rsidR="00B07CE3">
        <w:rPr>
          <w:color w:val="231F20"/>
          <w:spacing w:val="-1"/>
          <w:sz w:val="17"/>
        </w:rPr>
        <w:t>g</w:t>
      </w:r>
      <w:r w:rsidR="00B07CE3">
        <w:rPr>
          <w:color w:val="231F20"/>
          <w:w w:val="106"/>
          <w:position w:val="8"/>
          <w:sz w:val="8"/>
        </w:rPr>
        <w:t>2+</w:t>
      </w:r>
      <w:r w:rsidR="00B07CE3">
        <w:rPr>
          <w:color w:val="231F20"/>
          <w:sz w:val="17"/>
        </w:rPr>
        <w:t>,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N</w:t>
      </w:r>
      <w:r w:rsidR="00B07CE3">
        <w:rPr>
          <w:color w:val="231F20"/>
          <w:spacing w:val="-1"/>
          <w:sz w:val="17"/>
        </w:rPr>
        <w:t>a</w:t>
      </w:r>
      <w:r w:rsidR="00B07CE3">
        <w:rPr>
          <w:color w:val="231F20"/>
          <w:w w:val="106"/>
          <w:position w:val="8"/>
          <w:sz w:val="8"/>
        </w:rPr>
        <w:t>+</w:t>
      </w:r>
      <w:r w:rsidR="00B07CE3">
        <w:rPr>
          <w:color w:val="231F20"/>
          <w:sz w:val="17"/>
        </w:rPr>
        <w:t>,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w w:val="99"/>
          <w:sz w:val="17"/>
        </w:rPr>
        <w:t>HCO</w:t>
      </w:r>
      <w:r w:rsidR="00B07CE3">
        <w:rPr>
          <w:color w:val="231F20"/>
          <w:sz w:val="17"/>
        </w:rPr>
        <w:t xml:space="preserve"> </w:t>
      </w:r>
      <w:r w:rsidR="00B07CE3">
        <w:rPr>
          <w:color w:val="231F20"/>
          <w:w w:val="106"/>
          <w:position w:val="8"/>
          <w:sz w:val="8"/>
        </w:rPr>
        <w:t>-</w:t>
      </w:r>
      <w:r w:rsidR="00B07CE3">
        <w:rPr>
          <w:color w:val="231F20"/>
          <w:position w:val="8"/>
          <w:sz w:val="8"/>
        </w:rPr>
        <w:t xml:space="preserve"> </w:t>
      </w:r>
      <w:r w:rsidR="00B07CE3">
        <w:rPr>
          <w:color w:val="231F20"/>
          <w:spacing w:val="-5"/>
          <w:position w:val="8"/>
          <w:sz w:val="8"/>
        </w:rPr>
        <w:t xml:space="preserve"> </w:t>
      </w:r>
      <w:r w:rsidR="00B07CE3">
        <w:rPr>
          <w:color w:val="231F20"/>
          <w:sz w:val="17"/>
        </w:rPr>
        <w:t>as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well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as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C</w:t>
      </w:r>
      <w:r w:rsidR="00B07CE3">
        <w:rPr>
          <w:color w:val="231F20"/>
          <w:spacing w:val="-1"/>
          <w:sz w:val="17"/>
        </w:rPr>
        <w:t>l</w:t>
      </w:r>
      <w:r w:rsidR="00B07CE3">
        <w:rPr>
          <w:color w:val="231F20"/>
          <w:w w:val="106"/>
          <w:position w:val="8"/>
          <w:sz w:val="8"/>
        </w:rPr>
        <w:t>-</w:t>
      </w:r>
      <w:r w:rsidR="00B07CE3">
        <w:rPr>
          <w:color w:val="231F20"/>
          <w:position w:val="8"/>
          <w:sz w:val="8"/>
        </w:rPr>
        <w:t xml:space="preserve"> </w:t>
      </w:r>
      <w:r w:rsidR="00B07CE3">
        <w:rPr>
          <w:color w:val="231F20"/>
          <w:spacing w:val="-5"/>
          <w:position w:val="8"/>
          <w:sz w:val="8"/>
        </w:rPr>
        <w:t xml:space="preserve"> </w:t>
      </w:r>
      <w:r w:rsidR="00B07CE3">
        <w:rPr>
          <w:color w:val="231F20"/>
          <w:sz w:val="17"/>
        </w:rPr>
        <w:t>ions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present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in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basement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rocks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have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been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attributed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to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geogenic factor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through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factor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analysis.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w w:val="99"/>
          <w:sz w:val="17"/>
        </w:rPr>
        <w:t>K</w:t>
      </w:r>
      <w:r w:rsidR="00B07CE3">
        <w:rPr>
          <w:color w:val="231F20"/>
          <w:w w:val="106"/>
          <w:position w:val="8"/>
          <w:sz w:val="8"/>
        </w:rPr>
        <w:t>+</w:t>
      </w:r>
      <w:r w:rsidR="00B07CE3">
        <w:rPr>
          <w:color w:val="231F20"/>
          <w:sz w:val="17"/>
        </w:rPr>
        <w:t>,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w w:val="99"/>
          <w:sz w:val="17"/>
        </w:rPr>
        <w:t>SO</w:t>
      </w:r>
      <w:r w:rsidR="00B07CE3">
        <w:rPr>
          <w:color w:val="231F20"/>
          <w:sz w:val="17"/>
        </w:rPr>
        <w:t xml:space="preserve"> </w:t>
      </w:r>
      <w:r w:rsidR="00B07CE3">
        <w:rPr>
          <w:color w:val="231F20"/>
          <w:w w:val="106"/>
          <w:position w:val="8"/>
          <w:sz w:val="8"/>
        </w:rPr>
        <w:t>2-</w:t>
      </w:r>
      <w:r w:rsidR="00B07CE3">
        <w:rPr>
          <w:color w:val="231F20"/>
          <w:spacing w:val="7"/>
          <w:position w:val="8"/>
          <w:sz w:val="8"/>
        </w:rPr>
        <w:t xml:space="preserve"> </w:t>
      </w:r>
      <w:r w:rsidR="00B07CE3">
        <w:rPr>
          <w:color w:val="231F20"/>
          <w:sz w:val="17"/>
        </w:rPr>
        <w:t>as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well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as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w w:val="99"/>
          <w:sz w:val="17"/>
        </w:rPr>
        <w:t>NO</w:t>
      </w:r>
      <w:r w:rsidR="00B07CE3">
        <w:rPr>
          <w:color w:val="231F20"/>
          <w:sz w:val="17"/>
        </w:rPr>
        <w:t xml:space="preserve"> </w:t>
      </w:r>
      <w:r w:rsidR="00B07CE3">
        <w:rPr>
          <w:color w:val="231F20"/>
          <w:w w:val="106"/>
          <w:position w:val="8"/>
          <w:sz w:val="8"/>
        </w:rPr>
        <w:t>-</w:t>
      </w:r>
      <w:r w:rsidR="00B07CE3">
        <w:rPr>
          <w:color w:val="231F20"/>
          <w:spacing w:val="7"/>
          <w:position w:val="8"/>
          <w:sz w:val="8"/>
        </w:rPr>
        <w:t xml:space="preserve"> </w:t>
      </w:r>
      <w:r w:rsidR="00B07CE3">
        <w:rPr>
          <w:color w:val="231F20"/>
          <w:sz w:val="17"/>
        </w:rPr>
        <w:t>correspond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to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fertilizers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and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soil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amendments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used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by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people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to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enhance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crop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production,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z w:val="17"/>
        </w:rPr>
        <w:t>which</w:t>
      </w:r>
      <w:r w:rsidR="00B07CE3">
        <w:rPr>
          <w:color w:val="231F20"/>
          <w:spacing w:val="-15"/>
          <w:sz w:val="17"/>
        </w:rPr>
        <w:t xml:space="preserve"> </w:t>
      </w:r>
      <w:r w:rsidR="00B07CE3">
        <w:rPr>
          <w:color w:val="231F20"/>
          <w:spacing w:val="-1"/>
          <w:sz w:val="17"/>
        </w:rPr>
        <w:t>i</w:t>
      </w:r>
      <w:r w:rsidR="00B07CE3">
        <w:rPr>
          <w:color w:val="231F20"/>
          <w:w w:val="99"/>
          <w:sz w:val="17"/>
        </w:rPr>
        <w:t xml:space="preserve">s </w:t>
      </w:r>
      <w:r w:rsidR="00B07CE3">
        <w:rPr>
          <w:color w:val="231F20"/>
          <w:sz w:val="17"/>
        </w:rPr>
        <w:t>regarded</w:t>
      </w:r>
      <w:r w:rsidR="00B07CE3">
        <w:rPr>
          <w:color w:val="231F20"/>
          <w:spacing w:val="-2"/>
          <w:sz w:val="17"/>
        </w:rPr>
        <w:t xml:space="preserve"> </w:t>
      </w:r>
      <w:r w:rsidR="00B07CE3">
        <w:rPr>
          <w:color w:val="231F20"/>
          <w:sz w:val="17"/>
        </w:rPr>
        <w:t>as</w:t>
      </w:r>
      <w:r w:rsidR="00B07CE3">
        <w:rPr>
          <w:color w:val="231F20"/>
          <w:spacing w:val="-1"/>
          <w:sz w:val="17"/>
        </w:rPr>
        <w:t xml:space="preserve"> </w:t>
      </w:r>
      <w:r w:rsidR="00B07CE3">
        <w:rPr>
          <w:color w:val="231F20"/>
          <w:sz w:val="17"/>
        </w:rPr>
        <w:t>anthropogenic</w:t>
      </w:r>
      <w:r w:rsidR="00B07CE3">
        <w:rPr>
          <w:color w:val="231F20"/>
          <w:spacing w:val="-1"/>
          <w:sz w:val="17"/>
        </w:rPr>
        <w:t xml:space="preserve"> </w:t>
      </w:r>
      <w:r w:rsidR="00B07CE3">
        <w:rPr>
          <w:color w:val="231F20"/>
          <w:sz w:val="17"/>
        </w:rPr>
        <w:t>input.</w:t>
      </w:r>
      <w:r w:rsidR="00B07CE3">
        <w:rPr>
          <w:color w:val="231F20"/>
          <w:spacing w:val="-4"/>
          <w:sz w:val="17"/>
        </w:rPr>
        <w:t xml:space="preserve"> </w: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1"/>
          <w:sz w:val="17"/>
        </w:rPr>
        <w:t xml:space="preserve"> </w:t>
      </w:r>
      <w:r w:rsidR="00B07CE3">
        <w:rPr>
          <w:color w:val="231F20"/>
          <w:sz w:val="17"/>
        </w:rPr>
        <w:t>silicate</w:t>
      </w:r>
      <w:r w:rsidR="00B07CE3">
        <w:rPr>
          <w:color w:val="231F20"/>
          <w:spacing w:val="-1"/>
          <w:sz w:val="17"/>
        </w:rPr>
        <w:t xml:space="preserve"> </w:t>
      </w:r>
      <w:r w:rsidR="00B07CE3">
        <w:rPr>
          <w:color w:val="231F20"/>
          <w:sz w:val="17"/>
        </w:rPr>
        <w:t>weathering</w:t>
      </w:r>
      <w:r w:rsidR="00B07CE3">
        <w:rPr>
          <w:color w:val="231F20"/>
          <w:spacing w:val="-2"/>
          <w:sz w:val="17"/>
        </w:rPr>
        <w:t xml:space="preserve"> </w:t>
      </w:r>
      <w:r w:rsidR="00B07CE3">
        <w:rPr>
          <w:color w:val="231F20"/>
          <w:sz w:val="17"/>
        </w:rPr>
        <w:t>at</w:t>
      </w:r>
      <w:r w:rsidR="00B07CE3">
        <w:rPr>
          <w:color w:val="231F20"/>
          <w:spacing w:val="-1"/>
          <w:sz w:val="17"/>
        </w:rPr>
        <w:t xml:space="preserve"> </w:t>
      </w:r>
      <w:r w:rsidR="00B07CE3">
        <w:rPr>
          <w:color w:val="231F20"/>
          <w:sz w:val="17"/>
        </w:rPr>
        <w:t>water-rock</w:t>
      </w:r>
      <w:r w:rsidR="00B07CE3">
        <w:rPr>
          <w:color w:val="231F20"/>
          <w:spacing w:val="-1"/>
          <w:sz w:val="17"/>
        </w:rPr>
        <w:t xml:space="preserve"> </w:t>
      </w:r>
      <w:r w:rsidR="00B07CE3">
        <w:rPr>
          <w:color w:val="231F20"/>
          <w:sz w:val="17"/>
        </w:rPr>
        <w:t>interface</w:t>
      </w:r>
      <w:r w:rsidR="00B07CE3">
        <w:rPr>
          <w:color w:val="231F20"/>
          <w:spacing w:val="-1"/>
          <w:sz w:val="17"/>
        </w:rPr>
        <w:t xml:space="preserve"> </w:t>
      </w:r>
      <w:r w:rsidR="00B07CE3">
        <w:rPr>
          <w:color w:val="231F20"/>
          <w:sz w:val="17"/>
        </w:rPr>
        <w:t>is</w:t>
      </w:r>
      <w:r w:rsidR="00B07CE3">
        <w:rPr>
          <w:color w:val="231F20"/>
          <w:spacing w:val="-1"/>
          <w:sz w:val="17"/>
        </w:rPr>
        <w:t xml:space="preserve"> </w: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1"/>
          <w:sz w:val="17"/>
        </w:rPr>
        <w:t xml:space="preserve"> </w:t>
      </w:r>
      <w:r w:rsidR="00B07CE3">
        <w:rPr>
          <w:color w:val="231F20"/>
          <w:sz w:val="17"/>
        </w:rPr>
        <w:t>main</w:t>
      </w:r>
      <w:r w:rsidR="00B07CE3">
        <w:rPr>
          <w:color w:val="231F20"/>
          <w:spacing w:val="-2"/>
          <w:sz w:val="17"/>
        </w:rPr>
        <w:t xml:space="preserve"> </w:t>
      </w:r>
      <w:r w:rsidR="00B07CE3">
        <w:rPr>
          <w:color w:val="231F20"/>
          <w:sz w:val="17"/>
        </w:rPr>
        <w:t>process</w:t>
      </w:r>
      <w:r w:rsidR="00B07CE3">
        <w:rPr>
          <w:color w:val="231F20"/>
          <w:spacing w:val="-1"/>
          <w:sz w:val="17"/>
        </w:rPr>
        <w:t xml:space="preserve"> </w:t>
      </w:r>
      <w:r w:rsidR="00B07CE3">
        <w:rPr>
          <w:color w:val="231F20"/>
          <w:sz w:val="17"/>
        </w:rPr>
        <w:t>of</w:t>
      </w:r>
      <w:r w:rsidR="00B07CE3">
        <w:rPr>
          <w:color w:val="231F20"/>
          <w:spacing w:val="-1"/>
          <w:sz w:val="17"/>
        </w:rPr>
        <w:t xml:space="preserve"> </w:t>
      </w:r>
      <w:r w:rsidR="00B07CE3">
        <w:rPr>
          <w:color w:val="231F20"/>
          <w:sz w:val="17"/>
        </w:rPr>
        <w:t>generation</w:t>
      </w:r>
      <w:r w:rsidR="00B07CE3">
        <w:rPr>
          <w:color w:val="231F20"/>
          <w:spacing w:val="-1"/>
          <w:sz w:val="17"/>
        </w:rPr>
        <w:t xml:space="preserve"> </w:t>
      </w:r>
      <w:r w:rsidR="00B07CE3">
        <w:rPr>
          <w:color w:val="231F20"/>
          <w:sz w:val="17"/>
        </w:rPr>
        <w:t>of</w:t>
      </w:r>
      <w:r w:rsidR="00B07CE3">
        <w:rPr>
          <w:color w:val="231F20"/>
          <w:spacing w:val="-1"/>
          <w:sz w:val="17"/>
        </w:rPr>
        <w:t xml:space="preserve"> </w:t>
      </w:r>
      <w:r w:rsidR="00B07CE3">
        <w:rPr>
          <w:color w:val="231F20"/>
          <w:sz w:val="17"/>
        </w:rPr>
        <w:t>various</w:t>
      </w:r>
      <w:r w:rsidR="00B07CE3">
        <w:rPr>
          <w:color w:val="231F20"/>
          <w:spacing w:val="-1"/>
          <w:sz w:val="17"/>
        </w:rPr>
        <w:t xml:space="preserve"> </w:t>
      </w:r>
      <w:r w:rsidR="00B07CE3">
        <w:rPr>
          <w:color w:val="231F20"/>
          <w:sz w:val="17"/>
        </w:rPr>
        <w:t>solutes</w:t>
      </w:r>
      <w:r w:rsidR="00B07CE3">
        <w:rPr>
          <w:color w:val="231F20"/>
          <w:spacing w:val="-1"/>
          <w:sz w:val="17"/>
        </w:rPr>
        <w:t xml:space="preserve"> </w:t>
      </w:r>
      <w:r w:rsidR="00B07CE3">
        <w:rPr>
          <w:color w:val="231F20"/>
          <w:sz w:val="17"/>
        </w:rPr>
        <w:t>in</w:t>
      </w:r>
      <w:r w:rsidR="00B07CE3">
        <w:rPr>
          <w:color w:val="231F20"/>
          <w:spacing w:val="-2"/>
          <w:sz w:val="17"/>
        </w:rPr>
        <w:t xml:space="preserve"> </w:t>
      </w:r>
      <w:r w:rsidR="00B07CE3">
        <w:rPr>
          <w:color w:val="231F20"/>
          <w:sz w:val="17"/>
        </w:rPr>
        <w:t>groundwater.</w:t>
      </w:r>
      <w:r w:rsidR="00B07CE3">
        <w:rPr>
          <w:color w:val="231F20"/>
          <w:spacing w:val="-4"/>
          <w:sz w:val="17"/>
        </w:rPr>
        <w:t xml:space="preserve"> </w: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40"/>
          <w:sz w:val="17"/>
        </w:rPr>
        <w:t xml:space="preserve"> </w:t>
      </w:r>
      <w:r w:rsidR="00B07CE3">
        <w:rPr>
          <w:color w:val="231F20"/>
          <w:sz w:val="17"/>
        </w:rPr>
        <w:t>multiple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regression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analysis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expresses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11"/>
          <w:sz w:val="17"/>
        </w:rPr>
        <w:t xml:space="preserve"> </w:t>
      </w:r>
      <w:r w:rsidR="00B07CE3">
        <w:rPr>
          <w:color w:val="231F20"/>
          <w:sz w:val="17"/>
        </w:rPr>
        <w:t>TDS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as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a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linear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function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of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ions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and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C</w:t>
      </w:r>
      <w:r w:rsidR="00B07CE3">
        <w:rPr>
          <w:color w:val="231F20"/>
          <w:spacing w:val="-1"/>
          <w:sz w:val="17"/>
        </w:rPr>
        <w:t>a</w:t>
      </w:r>
      <w:r w:rsidR="00B07CE3">
        <w:rPr>
          <w:color w:val="231F20"/>
          <w:w w:val="106"/>
          <w:position w:val="8"/>
          <w:sz w:val="8"/>
        </w:rPr>
        <w:t>2+</w:t>
      </w:r>
      <w:r w:rsidR="00B07CE3">
        <w:rPr>
          <w:color w:val="231F20"/>
          <w:sz w:val="17"/>
        </w:rPr>
        <w:t>,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w w:val="99"/>
          <w:sz w:val="17"/>
        </w:rPr>
        <w:t>M</w:t>
      </w:r>
      <w:r w:rsidR="00B07CE3">
        <w:rPr>
          <w:color w:val="231F20"/>
          <w:sz w:val="17"/>
        </w:rPr>
        <w:t>g</w:t>
      </w:r>
      <w:r w:rsidR="00B07CE3">
        <w:rPr>
          <w:color w:val="231F20"/>
          <w:w w:val="106"/>
          <w:position w:val="8"/>
          <w:sz w:val="8"/>
        </w:rPr>
        <w:t>2+</w:t>
      </w:r>
      <w:r w:rsidR="00B07CE3">
        <w:rPr>
          <w:color w:val="231F20"/>
          <w:sz w:val="17"/>
        </w:rPr>
        <w:t>,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N</w:t>
      </w:r>
      <w:r w:rsidR="00B07CE3">
        <w:rPr>
          <w:color w:val="231F20"/>
          <w:spacing w:val="-1"/>
          <w:sz w:val="17"/>
        </w:rPr>
        <w:t>a</w:t>
      </w:r>
      <w:r w:rsidR="00B07CE3">
        <w:rPr>
          <w:color w:val="231F20"/>
          <w:w w:val="106"/>
          <w:position w:val="8"/>
          <w:sz w:val="8"/>
        </w:rPr>
        <w:t>+</w:t>
      </w:r>
      <w:r w:rsidR="00B07CE3">
        <w:rPr>
          <w:color w:val="231F20"/>
          <w:sz w:val="17"/>
        </w:rPr>
        <w:t>,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w w:val="99"/>
          <w:sz w:val="17"/>
        </w:rPr>
        <w:t>HCO</w:t>
      </w:r>
      <w:r w:rsidR="00B07CE3">
        <w:rPr>
          <w:color w:val="231F20"/>
          <w:sz w:val="17"/>
        </w:rPr>
        <w:t xml:space="preserve"> </w:t>
      </w:r>
      <w:r w:rsidR="00B07CE3">
        <w:rPr>
          <w:color w:val="231F20"/>
          <w:w w:val="106"/>
          <w:position w:val="8"/>
          <w:sz w:val="8"/>
        </w:rPr>
        <w:t>-</w:t>
      </w:r>
      <w:r w:rsidR="00B07CE3">
        <w:rPr>
          <w:color w:val="231F20"/>
          <w:sz w:val="17"/>
        </w:rPr>
        <w:t>,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C</w:t>
      </w:r>
      <w:r w:rsidR="00B07CE3">
        <w:rPr>
          <w:color w:val="231F20"/>
          <w:spacing w:val="-1"/>
          <w:sz w:val="17"/>
        </w:rPr>
        <w:t>l</w:t>
      </w:r>
      <w:r w:rsidR="00B07CE3">
        <w:rPr>
          <w:color w:val="231F20"/>
          <w:w w:val="106"/>
          <w:position w:val="8"/>
          <w:sz w:val="8"/>
        </w:rPr>
        <w:t>-</w:t>
      </w:r>
      <w:r w:rsidR="00B07CE3">
        <w:rPr>
          <w:color w:val="231F20"/>
          <w:sz w:val="17"/>
        </w:rPr>
        <w:t>,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w w:val="99"/>
          <w:sz w:val="17"/>
        </w:rPr>
        <w:t>SO</w:t>
      </w:r>
      <w:r w:rsidR="00B07CE3">
        <w:rPr>
          <w:color w:val="231F20"/>
          <w:sz w:val="17"/>
        </w:rPr>
        <w:t xml:space="preserve"> </w:t>
      </w:r>
      <w:r w:rsidR="00B07CE3">
        <w:rPr>
          <w:color w:val="231F20"/>
          <w:w w:val="106"/>
          <w:position w:val="8"/>
          <w:sz w:val="8"/>
        </w:rPr>
        <w:t>2-</w:t>
      </w:r>
      <w:r w:rsidR="00B07CE3">
        <w:rPr>
          <w:color w:val="231F20"/>
          <w:position w:val="8"/>
          <w:sz w:val="8"/>
        </w:rPr>
        <w:t xml:space="preserve"> </w:t>
      </w:r>
      <w:r w:rsidR="00B07CE3">
        <w:rPr>
          <w:color w:val="231F20"/>
          <w:spacing w:val="-5"/>
          <w:position w:val="8"/>
          <w:sz w:val="8"/>
        </w:rPr>
        <w:t xml:space="preserve"> </w:t>
      </w:r>
      <w:r w:rsidR="00B07CE3">
        <w:rPr>
          <w:color w:val="231F20"/>
          <w:sz w:val="17"/>
        </w:rPr>
        <w:t>and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w w:val="99"/>
          <w:sz w:val="17"/>
        </w:rPr>
        <w:t>NO</w:t>
      </w:r>
      <w:r w:rsidR="00B07CE3">
        <w:rPr>
          <w:color w:val="231F20"/>
          <w:sz w:val="17"/>
        </w:rPr>
        <w:t xml:space="preserve"> </w:t>
      </w:r>
      <w:r w:rsidR="00B07CE3">
        <w:rPr>
          <w:color w:val="231F20"/>
          <w:w w:val="106"/>
          <w:position w:val="8"/>
          <w:sz w:val="8"/>
        </w:rPr>
        <w:t>-</w:t>
      </w:r>
      <w:r w:rsidR="00B07CE3">
        <w:rPr>
          <w:color w:val="231F20"/>
          <w:position w:val="8"/>
          <w:sz w:val="8"/>
        </w:rPr>
        <w:t xml:space="preserve"> </w:t>
      </w:r>
      <w:r w:rsidR="00B07CE3">
        <w:rPr>
          <w:color w:val="231F20"/>
          <w:spacing w:val="-5"/>
          <w:position w:val="8"/>
          <w:sz w:val="8"/>
        </w:rPr>
        <w:t xml:space="preserve"> </w:t>
      </w:r>
      <w:r w:rsidR="00B07CE3">
        <w:rPr>
          <w:color w:val="231F20"/>
          <w:sz w:val="17"/>
        </w:rPr>
        <w:t>contribute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significantly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>to</w:t>
      </w:r>
      <w:r w:rsidR="00B07CE3">
        <w:rPr>
          <w:color w:val="231F20"/>
          <w:spacing w:val="-8"/>
          <w:sz w:val="17"/>
        </w:rPr>
        <w:t xml:space="preserve"> </w:t>
      </w:r>
      <w:r w:rsidR="00B07CE3">
        <w:rPr>
          <w:color w:val="231F20"/>
          <w:sz w:val="17"/>
        </w:rPr>
        <w:t xml:space="preserve">the </w:t>
      </w:r>
      <w:r w:rsidR="00B07CE3">
        <w:rPr>
          <w:color w:val="231F20"/>
          <w:sz w:val="17"/>
        </w:rPr>
        <w:t>bulk</w:t>
      </w:r>
      <w:r w:rsidR="00B07CE3">
        <w:rPr>
          <w:color w:val="231F20"/>
          <w:spacing w:val="-3"/>
          <w:sz w:val="17"/>
        </w:rPr>
        <w:t xml:space="preserve"> </w:t>
      </w:r>
      <w:r w:rsidR="00B07CE3">
        <w:rPr>
          <w:color w:val="231F20"/>
          <w:sz w:val="17"/>
        </w:rPr>
        <w:t>chemical</w:t>
      </w:r>
      <w:r w:rsidR="00B07CE3">
        <w:rPr>
          <w:color w:val="231F20"/>
          <w:spacing w:val="-3"/>
          <w:sz w:val="17"/>
        </w:rPr>
        <w:t xml:space="preserve"> </w:t>
      </w:r>
      <w:r w:rsidR="00B07CE3">
        <w:rPr>
          <w:color w:val="231F20"/>
          <w:sz w:val="17"/>
        </w:rPr>
        <w:t>composition</w:t>
      </w:r>
      <w:r w:rsidR="00B07CE3">
        <w:rPr>
          <w:color w:val="231F20"/>
          <w:spacing w:val="-2"/>
          <w:sz w:val="17"/>
        </w:rPr>
        <w:t xml:space="preserve"> </w:t>
      </w:r>
      <w:r w:rsidR="00B07CE3">
        <w:rPr>
          <w:color w:val="231F20"/>
          <w:sz w:val="17"/>
        </w:rPr>
        <w:t>of</w:t>
      </w:r>
      <w:r w:rsidR="00B07CE3">
        <w:rPr>
          <w:color w:val="231F20"/>
          <w:spacing w:val="-3"/>
          <w:sz w:val="17"/>
        </w:rPr>
        <w:t xml:space="preserve"> </w: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2"/>
          <w:sz w:val="17"/>
        </w:rPr>
        <w:t xml:space="preserve"> </w:t>
      </w:r>
      <w:r w:rsidR="00B07CE3">
        <w:rPr>
          <w:color w:val="231F20"/>
          <w:sz w:val="17"/>
        </w:rPr>
        <w:t>groundwater</w:t>
      </w:r>
      <w:r w:rsidR="00B07CE3">
        <w:rPr>
          <w:color w:val="231F20"/>
          <w:spacing w:val="-3"/>
          <w:sz w:val="17"/>
        </w:rPr>
        <w:t xml:space="preserve"> </w:t>
      </w:r>
      <w:r w:rsidR="00B07CE3">
        <w:rPr>
          <w:color w:val="231F20"/>
          <w:sz w:val="17"/>
        </w:rPr>
        <w:t>from</w:t>
      </w:r>
      <w:r w:rsidR="00B07CE3">
        <w:rPr>
          <w:color w:val="231F20"/>
          <w:spacing w:val="-2"/>
          <w:sz w:val="17"/>
        </w:rPr>
        <w:t xml:space="preserve"> </w: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3"/>
          <w:sz w:val="17"/>
        </w:rPr>
        <w:t xml:space="preserve"> </w:t>
      </w:r>
      <w:r w:rsidR="00B07CE3">
        <w:rPr>
          <w:color w:val="231F20"/>
          <w:sz w:val="17"/>
        </w:rPr>
        <w:t>study</w:t>
      </w:r>
      <w:r w:rsidR="00B07CE3">
        <w:rPr>
          <w:color w:val="231F20"/>
          <w:spacing w:val="-3"/>
          <w:sz w:val="17"/>
        </w:rPr>
        <w:t xml:space="preserve"> </w:t>
      </w:r>
      <w:r w:rsidR="00B07CE3">
        <w:rPr>
          <w:color w:val="231F20"/>
          <w:sz w:val="17"/>
        </w:rPr>
        <w:t>area.</w:t>
      </w:r>
      <w:r w:rsidR="00B07CE3">
        <w:rPr>
          <w:color w:val="231F20"/>
          <w:spacing w:val="-5"/>
          <w:sz w:val="17"/>
        </w:rPr>
        <w:t xml:space="preserve"> </w: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3"/>
          <w:sz w:val="17"/>
        </w:rPr>
        <w:t xml:space="preserve"> </w:t>
      </w:r>
      <w:r w:rsidR="00B07CE3">
        <w:rPr>
          <w:color w:val="231F20"/>
          <w:sz w:val="17"/>
        </w:rPr>
        <w:t>health</w:t>
      </w:r>
      <w:r w:rsidR="00B07CE3">
        <w:rPr>
          <w:color w:val="231F20"/>
          <w:spacing w:val="-2"/>
          <w:sz w:val="17"/>
        </w:rPr>
        <w:t xml:space="preserve"> </w:t>
      </w:r>
      <w:r w:rsidR="00B07CE3">
        <w:rPr>
          <w:color w:val="231F20"/>
          <w:sz w:val="17"/>
        </w:rPr>
        <w:t>hazard</w:t>
      </w:r>
      <w:r w:rsidR="00B07CE3">
        <w:rPr>
          <w:color w:val="231F20"/>
          <w:spacing w:val="-3"/>
          <w:sz w:val="17"/>
        </w:rPr>
        <w:t xml:space="preserve"> </w:t>
      </w:r>
      <w:r w:rsidR="00B07CE3">
        <w:rPr>
          <w:color w:val="231F20"/>
          <w:sz w:val="17"/>
        </w:rPr>
        <w:t>quotient</w:t>
      </w:r>
      <w:r w:rsidR="00B07CE3">
        <w:rPr>
          <w:color w:val="231F20"/>
          <w:spacing w:val="-2"/>
          <w:sz w:val="17"/>
        </w:rPr>
        <w:t xml:space="preserve"> </w:t>
      </w:r>
      <w:r w:rsidR="00B07CE3">
        <w:rPr>
          <w:color w:val="231F20"/>
          <w:sz w:val="17"/>
        </w:rPr>
        <w:t>(HQ)</w:t>
      </w:r>
      <w:r w:rsidR="00B07CE3">
        <w:rPr>
          <w:color w:val="231F20"/>
          <w:spacing w:val="-3"/>
          <w:sz w:val="17"/>
        </w:rPr>
        <w:t xml:space="preserve"> </w:t>
      </w:r>
      <w:r w:rsidR="00B07CE3">
        <w:rPr>
          <w:color w:val="231F20"/>
          <w:sz w:val="17"/>
        </w:rPr>
        <w:t>for</w:t>
      </w:r>
      <w:r w:rsidR="00B07CE3">
        <w:rPr>
          <w:color w:val="231F20"/>
          <w:spacing w:val="-2"/>
          <w:sz w:val="17"/>
        </w:rPr>
        <w:t xml:space="preserve"> </w:t>
      </w:r>
      <w:r w:rsidR="00B07CE3">
        <w:rPr>
          <w:color w:val="231F20"/>
          <w:sz w:val="17"/>
        </w:rPr>
        <w:t>children</w:t>
      </w:r>
      <w:r w:rsidR="00B07CE3">
        <w:rPr>
          <w:color w:val="231F20"/>
          <w:spacing w:val="-3"/>
          <w:sz w:val="17"/>
        </w:rPr>
        <w:t xml:space="preserve"> </w:t>
      </w:r>
      <w:r w:rsidR="00B07CE3">
        <w:rPr>
          <w:color w:val="231F20"/>
          <w:sz w:val="17"/>
        </w:rPr>
        <w:t>(4.94%)</w:t>
      </w:r>
      <w:r w:rsidR="00B07CE3">
        <w:rPr>
          <w:color w:val="231F20"/>
          <w:spacing w:val="-3"/>
          <w:sz w:val="17"/>
        </w:rPr>
        <w:t xml:space="preserve"> </w:t>
      </w:r>
      <w:r w:rsidR="00B07CE3">
        <w:rPr>
          <w:color w:val="231F20"/>
          <w:sz w:val="17"/>
        </w:rPr>
        <w:t>and</w:t>
      </w:r>
      <w:r w:rsidR="00B07CE3">
        <w:rPr>
          <w:color w:val="231F20"/>
          <w:spacing w:val="-2"/>
          <w:sz w:val="17"/>
        </w:rPr>
        <w:t xml:space="preserve"> </w:t>
      </w:r>
      <w:r w:rsidR="00B07CE3">
        <w:rPr>
          <w:color w:val="231F20"/>
          <w:sz w:val="17"/>
        </w:rPr>
        <w:t>adults</w:t>
      </w:r>
      <w:r w:rsidR="00B07CE3">
        <w:rPr>
          <w:color w:val="231F20"/>
          <w:spacing w:val="-3"/>
          <w:sz w:val="17"/>
        </w:rPr>
        <w:t xml:space="preserve"> </w:t>
      </w:r>
      <w:r w:rsidR="00B07CE3">
        <w:rPr>
          <w:color w:val="231F20"/>
          <w:sz w:val="17"/>
        </w:rPr>
        <w:t>(7.95%)</w:t>
      </w:r>
      <w:r w:rsidR="00B07CE3">
        <w:rPr>
          <w:color w:val="231F20"/>
          <w:spacing w:val="-2"/>
          <w:sz w:val="17"/>
        </w:rPr>
        <w:t xml:space="preserve"> </w:t>
      </w:r>
      <w:r w:rsidR="00B07CE3">
        <w:rPr>
          <w:color w:val="231F20"/>
          <w:sz w:val="17"/>
        </w:rPr>
        <w:t>denotes</w:t>
      </w:r>
      <w:r w:rsidR="00B07CE3">
        <w:rPr>
          <w:color w:val="231F20"/>
          <w:spacing w:val="-3"/>
          <w:sz w:val="17"/>
        </w:rPr>
        <w:t xml:space="preserve"> </w:t>
      </w:r>
      <w:r w:rsidR="00B07CE3">
        <w:rPr>
          <w:color w:val="231F20"/>
          <w:sz w:val="17"/>
        </w:rPr>
        <w:t>the</w:t>
      </w:r>
      <w:r w:rsidR="00B07CE3">
        <w:rPr>
          <w:color w:val="231F20"/>
          <w:spacing w:val="-40"/>
          <w:sz w:val="17"/>
        </w:rPr>
        <w:t xml:space="preserve"> </w:t>
      </w:r>
      <w:r w:rsidR="00B07CE3">
        <w:rPr>
          <w:color w:val="231F20"/>
          <w:sz w:val="17"/>
        </w:rPr>
        <w:t>intensity</w:t>
      </w:r>
      <w:r w:rsidR="00B07CE3">
        <w:rPr>
          <w:color w:val="231F20"/>
          <w:spacing w:val="-19"/>
          <w:sz w:val="17"/>
        </w:rPr>
        <w:t xml:space="preserve"> </w:t>
      </w:r>
      <w:r w:rsidR="00B07CE3">
        <w:rPr>
          <w:color w:val="231F20"/>
          <w:sz w:val="17"/>
        </w:rPr>
        <w:t>of</w:t>
      </w:r>
      <w:r w:rsidR="00B07CE3">
        <w:rPr>
          <w:color w:val="231F20"/>
          <w:spacing w:val="-17"/>
          <w:sz w:val="17"/>
        </w:rPr>
        <w:t xml:space="preserve"> </w:t>
      </w:r>
      <w:r w:rsidR="00B07CE3">
        <w:rPr>
          <w:color w:val="231F20"/>
          <w:sz w:val="17"/>
        </w:rPr>
        <w:t>different</w:t>
      </w:r>
      <w:r w:rsidR="00B07CE3">
        <w:rPr>
          <w:color w:val="231F20"/>
          <w:spacing w:val="-18"/>
          <w:sz w:val="17"/>
        </w:rPr>
        <w:t xml:space="preserve"> </w:t>
      </w:r>
      <w:r w:rsidR="00B07CE3">
        <w:rPr>
          <w:color w:val="231F20"/>
          <w:sz w:val="17"/>
        </w:rPr>
        <w:t>health</w:t>
      </w:r>
      <w:r w:rsidR="00B07CE3">
        <w:rPr>
          <w:color w:val="231F20"/>
          <w:spacing w:val="-18"/>
          <w:sz w:val="17"/>
        </w:rPr>
        <w:t xml:space="preserve"> </w:t>
      </w:r>
      <w:r w:rsidR="00B07CE3">
        <w:rPr>
          <w:color w:val="231F20"/>
          <w:sz w:val="17"/>
        </w:rPr>
        <w:t>risk</w:t>
      </w:r>
      <w:r w:rsidR="00B07CE3">
        <w:rPr>
          <w:color w:val="231F20"/>
          <w:spacing w:val="-17"/>
          <w:sz w:val="17"/>
        </w:rPr>
        <w:t xml:space="preserve"> </w:t>
      </w:r>
      <w:r w:rsidR="00B07CE3">
        <w:rPr>
          <w:color w:val="231F20"/>
          <w:sz w:val="17"/>
        </w:rPr>
        <w:t>vulnerable</w:t>
      </w:r>
      <w:r w:rsidR="00B07CE3">
        <w:rPr>
          <w:color w:val="231F20"/>
          <w:spacing w:val="-18"/>
          <w:sz w:val="17"/>
        </w:rPr>
        <w:t xml:space="preserve"> </w:t>
      </w:r>
      <w:r w:rsidR="00B07CE3">
        <w:rPr>
          <w:color w:val="231F20"/>
          <w:sz w:val="17"/>
        </w:rPr>
        <w:t>zones</w:t>
      </w:r>
      <w:r w:rsidR="00B07CE3">
        <w:rPr>
          <w:color w:val="231F20"/>
          <w:spacing w:val="-18"/>
          <w:sz w:val="17"/>
        </w:rPr>
        <w:t xml:space="preserve"> </w:t>
      </w:r>
      <w:r w:rsidR="00B07CE3">
        <w:rPr>
          <w:color w:val="231F20"/>
          <w:sz w:val="17"/>
        </w:rPr>
        <w:t>at</w:t>
      </w:r>
      <w:r w:rsidR="00B07CE3">
        <w:rPr>
          <w:color w:val="231F20"/>
          <w:spacing w:val="-18"/>
          <w:sz w:val="17"/>
        </w:rPr>
        <w:t xml:space="preserve"> </w:t>
      </w:r>
      <w:r w:rsidR="00B07CE3">
        <w:rPr>
          <w:color w:val="231F20"/>
          <w:sz w:val="17"/>
        </w:rPr>
        <w:t>a</w:t>
      </w:r>
      <w:r w:rsidR="00B07CE3">
        <w:rPr>
          <w:color w:val="231F20"/>
          <w:spacing w:val="-18"/>
          <w:sz w:val="17"/>
        </w:rPr>
        <w:t xml:space="preserve"> </w:t>
      </w:r>
      <w:r w:rsidR="00B07CE3">
        <w:rPr>
          <w:color w:val="231F20"/>
          <w:sz w:val="17"/>
        </w:rPr>
        <w:t>specific</w:t>
      </w:r>
      <w:r w:rsidR="00B07CE3">
        <w:rPr>
          <w:color w:val="231F20"/>
          <w:spacing w:val="-18"/>
          <w:sz w:val="17"/>
        </w:rPr>
        <w:t xml:space="preserve"> </w:t>
      </w:r>
      <w:r w:rsidR="00B07CE3">
        <w:rPr>
          <w:color w:val="231F20"/>
          <w:sz w:val="17"/>
        </w:rPr>
        <w:t>site.</w:t>
      </w:r>
    </w:p>
    <w:p w:rsidR="002860D5" w:rsidRDefault="002860D5">
      <w:pPr>
        <w:pStyle w:val="BodyText"/>
        <w:spacing w:before="4"/>
        <w:rPr>
          <w:sz w:val="13"/>
        </w:rPr>
      </w:pPr>
    </w:p>
    <w:p w:rsidR="002860D5" w:rsidRDefault="00B07CE3">
      <w:pPr>
        <w:spacing w:before="71"/>
        <w:ind w:left="151"/>
        <w:rPr>
          <w:sz w:val="17"/>
        </w:rPr>
      </w:pPr>
      <w:r>
        <w:rPr>
          <w:i/>
          <w:color w:val="231F20"/>
          <w:spacing w:val="-1"/>
          <w:sz w:val="17"/>
        </w:rPr>
        <w:t xml:space="preserve">Keywords: </w:t>
      </w:r>
      <w:r>
        <w:rPr>
          <w:color w:val="231F20"/>
          <w:spacing w:val="-1"/>
          <w:sz w:val="17"/>
        </w:rPr>
        <w:t>Rock-Water</w:t>
      </w:r>
      <w:r>
        <w:rPr>
          <w:color w:val="231F20"/>
          <w:sz w:val="17"/>
        </w:rPr>
        <w:t xml:space="preserve"> </w:t>
      </w:r>
      <w:r>
        <w:rPr>
          <w:color w:val="231F20"/>
          <w:spacing w:val="-1"/>
          <w:sz w:val="17"/>
        </w:rPr>
        <w:t>Interaction,</w:t>
      </w:r>
      <w:r>
        <w:rPr>
          <w:color w:val="231F20"/>
          <w:sz w:val="17"/>
        </w:rPr>
        <w:t xml:space="preserve"> Silicate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Weathering,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Statistical Evaluation, Health Risk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Assessment,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Chandrapur District, Maharashtra</w:t>
      </w:r>
    </w:p>
    <w:p w:rsidR="002860D5" w:rsidRDefault="002860D5">
      <w:pPr>
        <w:pStyle w:val="BodyText"/>
        <w:spacing w:before="10"/>
      </w:pPr>
      <w:r>
        <w:pict>
          <v:shape id="_x0000_s1113" style="position:absolute;margin-left:46.55pt;margin-top:13.65pt;width:519.75pt;height:.1pt;z-index:-15727104;mso-wrap-distance-left:0;mso-wrap-distance-right:0;mso-position-horizontal-relative:page" coordorigin="931,273" coordsize="10395,0" path="m931,273r10395,e" filled="f" strokecolor="#231f20" strokeweight=".5pt">
            <v:path arrowok="t"/>
            <w10:wrap type="topAndBottom" anchorx="page"/>
          </v:shape>
        </w:pict>
      </w:r>
    </w:p>
    <w:p w:rsidR="002860D5" w:rsidRDefault="002860D5">
      <w:pPr>
        <w:pStyle w:val="BodyText"/>
        <w:spacing w:before="8"/>
        <w:rPr>
          <w:sz w:val="14"/>
        </w:rPr>
      </w:pPr>
    </w:p>
    <w:p w:rsidR="002860D5" w:rsidRDefault="002860D5">
      <w:pPr>
        <w:rPr>
          <w:sz w:val="14"/>
        </w:rPr>
        <w:sectPr w:rsidR="002860D5">
          <w:footerReference w:type="even" r:id="rId11"/>
          <w:type w:val="continuous"/>
          <w:pgSz w:w="12240" w:h="15840"/>
          <w:pgMar w:top="1480" w:right="780" w:bottom="280" w:left="780" w:header="720" w:footer="0" w:gutter="0"/>
          <w:pgNumType w:start="184"/>
          <w:cols w:space="720"/>
        </w:sectPr>
      </w:pPr>
    </w:p>
    <w:p w:rsidR="002860D5" w:rsidRDefault="002860D5" w:rsidP="002746FD">
      <w:pPr>
        <w:pStyle w:val="Heading1"/>
        <w:spacing w:before="68"/>
        <w:rPr>
          <w:sz w:val="17"/>
        </w:rPr>
      </w:pPr>
    </w:p>
    <w:sectPr w:rsidR="002860D5" w:rsidSect="002746FD">
      <w:headerReference w:type="default" r:id="rId12"/>
      <w:type w:val="continuous"/>
      <w:pgSz w:w="12240" w:h="15840"/>
      <w:pgMar w:top="1480" w:right="780" w:bottom="280" w:left="780" w:header="720" w:footer="720" w:gutter="0"/>
      <w:cols w:num="2" w:space="720" w:equalWidth="0">
        <w:col w:w="5211" w:space="141"/>
        <w:col w:w="532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E3" w:rsidRDefault="00B07CE3" w:rsidP="002860D5">
      <w:r>
        <w:separator/>
      </w:r>
    </w:p>
  </w:endnote>
  <w:endnote w:type="continuationSeparator" w:id="1">
    <w:p w:rsidR="00B07CE3" w:rsidRDefault="00B07CE3" w:rsidP="0028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D5" w:rsidRDefault="002860D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E3" w:rsidRDefault="00B07CE3" w:rsidP="002860D5">
      <w:r>
        <w:separator/>
      </w:r>
    </w:p>
  </w:footnote>
  <w:footnote w:type="continuationSeparator" w:id="1">
    <w:p w:rsidR="00B07CE3" w:rsidRDefault="00B07CE3" w:rsidP="00286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D5" w:rsidRDefault="002860D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63139"/>
    <w:multiLevelType w:val="hybridMultilevel"/>
    <w:tmpl w:val="DBCA8C7A"/>
    <w:lvl w:ilvl="0" w:tplc="CC30FDB4">
      <w:start w:val="6"/>
      <w:numFmt w:val="decimal"/>
      <w:lvlText w:val="%1"/>
      <w:lvlJc w:val="left"/>
      <w:pPr>
        <w:ind w:left="538" w:hanging="38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US" w:eastAsia="en-US" w:bidi="ar-SA"/>
      </w:rPr>
    </w:lvl>
    <w:lvl w:ilvl="1" w:tplc="857EADB0">
      <w:numFmt w:val="bullet"/>
      <w:lvlText w:val="•"/>
      <w:lvlJc w:val="left"/>
      <w:pPr>
        <w:ind w:left="1018" w:hanging="388"/>
      </w:pPr>
      <w:rPr>
        <w:rFonts w:hint="default"/>
        <w:lang w:val="en-US" w:eastAsia="en-US" w:bidi="ar-SA"/>
      </w:rPr>
    </w:lvl>
    <w:lvl w:ilvl="2" w:tplc="CD46AD1E">
      <w:numFmt w:val="bullet"/>
      <w:lvlText w:val="•"/>
      <w:lvlJc w:val="left"/>
      <w:pPr>
        <w:ind w:left="1496" w:hanging="388"/>
      </w:pPr>
      <w:rPr>
        <w:rFonts w:hint="default"/>
        <w:lang w:val="en-US" w:eastAsia="en-US" w:bidi="ar-SA"/>
      </w:rPr>
    </w:lvl>
    <w:lvl w:ilvl="3" w:tplc="E56E2EF2">
      <w:numFmt w:val="bullet"/>
      <w:lvlText w:val="•"/>
      <w:lvlJc w:val="left"/>
      <w:pPr>
        <w:ind w:left="1974" w:hanging="388"/>
      </w:pPr>
      <w:rPr>
        <w:rFonts w:hint="default"/>
        <w:lang w:val="en-US" w:eastAsia="en-US" w:bidi="ar-SA"/>
      </w:rPr>
    </w:lvl>
    <w:lvl w:ilvl="4" w:tplc="50065684">
      <w:numFmt w:val="bullet"/>
      <w:lvlText w:val="•"/>
      <w:lvlJc w:val="left"/>
      <w:pPr>
        <w:ind w:left="2453" w:hanging="388"/>
      </w:pPr>
      <w:rPr>
        <w:rFonts w:hint="default"/>
        <w:lang w:val="en-US" w:eastAsia="en-US" w:bidi="ar-SA"/>
      </w:rPr>
    </w:lvl>
    <w:lvl w:ilvl="5" w:tplc="898683F6">
      <w:numFmt w:val="bullet"/>
      <w:lvlText w:val="•"/>
      <w:lvlJc w:val="left"/>
      <w:pPr>
        <w:ind w:left="2931" w:hanging="388"/>
      </w:pPr>
      <w:rPr>
        <w:rFonts w:hint="default"/>
        <w:lang w:val="en-US" w:eastAsia="en-US" w:bidi="ar-SA"/>
      </w:rPr>
    </w:lvl>
    <w:lvl w:ilvl="6" w:tplc="D31A3942">
      <w:numFmt w:val="bullet"/>
      <w:lvlText w:val="•"/>
      <w:lvlJc w:val="left"/>
      <w:pPr>
        <w:ind w:left="3409" w:hanging="388"/>
      </w:pPr>
      <w:rPr>
        <w:rFonts w:hint="default"/>
        <w:lang w:val="en-US" w:eastAsia="en-US" w:bidi="ar-SA"/>
      </w:rPr>
    </w:lvl>
    <w:lvl w:ilvl="7" w:tplc="E5603C14">
      <w:numFmt w:val="bullet"/>
      <w:lvlText w:val="•"/>
      <w:lvlJc w:val="left"/>
      <w:pPr>
        <w:ind w:left="3888" w:hanging="388"/>
      </w:pPr>
      <w:rPr>
        <w:rFonts w:hint="default"/>
        <w:lang w:val="en-US" w:eastAsia="en-US" w:bidi="ar-SA"/>
      </w:rPr>
    </w:lvl>
    <w:lvl w:ilvl="8" w:tplc="5254F6EE">
      <w:numFmt w:val="bullet"/>
      <w:lvlText w:val="•"/>
      <w:lvlJc w:val="left"/>
      <w:pPr>
        <w:ind w:left="4366" w:hanging="3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860D5"/>
    <w:rsid w:val="002746FD"/>
    <w:rsid w:val="002860D5"/>
    <w:rsid w:val="00B0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0D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860D5"/>
    <w:pPr>
      <w:ind w:left="151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rsid w:val="002860D5"/>
    <w:pPr>
      <w:ind w:left="151"/>
      <w:outlineLvl w:val="1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60D5"/>
    <w:rPr>
      <w:sz w:val="19"/>
      <w:szCs w:val="19"/>
    </w:rPr>
  </w:style>
  <w:style w:type="paragraph" w:styleId="Title">
    <w:name w:val="Title"/>
    <w:basedOn w:val="Normal"/>
    <w:uiPriority w:val="1"/>
    <w:qFormat/>
    <w:rsid w:val="002860D5"/>
    <w:pPr>
      <w:spacing w:before="53"/>
      <w:ind w:left="608" w:right="607"/>
      <w:jc w:val="center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rsid w:val="002860D5"/>
    <w:pPr>
      <w:spacing w:line="186" w:lineRule="exact"/>
      <w:ind w:left="538" w:hanging="388"/>
    </w:pPr>
  </w:style>
  <w:style w:type="paragraph" w:customStyle="1" w:styleId="TableParagraph">
    <w:name w:val="Table Paragraph"/>
    <w:basedOn w:val="Normal"/>
    <w:uiPriority w:val="1"/>
    <w:qFormat/>
    <w:rsid w:val="002860D5"/>
    <w:pPr>
      <w:spacing w:before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Jawanjalkar and Murkute.cdr</dc:title>
  <dc:creator>Shrikant</dc:creator>
  <cp:lastModifiedBy>Prof. Sumedh Humane</cp:lastModifiedBy>
  <cp:revision>2</cp:revision>
  <dcterms:created xsi:type="dcterms:W3CDTF">2023-06-27T15:16:00Z</dcterms:created>
  <dcterms:modified xsi:type="dcterms:W3CDTF">2023-06-27T15:53:00Z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2023-06-27T00:00:00Z</vt:filetime>
  </property>
</Properties>
</file>